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6B6D">
      <w:pPr>
        <w:pStyle w:val="printredaction-line"/>
        <w:divId w:val="1068764078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3 авг 2018</w:t>
      </w:r>
    </w:p>
    <w:p w:rsidR="00000000" w:rsidRDefault="00006B6D">
      <w:pPr>
        <w:divId w:val="16372511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25.12.2008 № 273-ФЗ</w:t>
      </w:r>
    </w:p>
    <w:p w:rsidR="00000000" w:rsidRDefault="00006B6D">
      <w:pPr>
        <w:pStyle w:val="2"/>
        <w:divId w:val="106876407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противодействии коррупции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>
        <w:rPr>
          <w:rFonts w:ascii="Georgia" w:hAnsi="Georgia"/>
        </w:rPr>
        <w:t>.</w:t>
      </w:r>
    </w:p>
    <w:p w:rsidR="00000000" w:rsidRDefault="00006B6D">
      <w:pPr>
        <w:divId w:val="98015903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</w:t>
      </w:r>
      <w:r>
        <w:rPr>
          <w:rStyle w:val="docarticle-name"/>
          <w:rFonts w:ascii="Helvetica" w:eastAsia="Times New Roman" w:hAnsi="Helvetica" w:cs="Helvetica"/>
          <w:b/>
          <w:bCs/>
        </w:rPr>
        <w:t>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</w:rPr>
        <w:t>15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Для целей настоящего Федерального закона используются следующие основные понятия</w:t>
      </w:r>
      <w:r>
        <w:rPr>
          <w:rFonts w:ascii="Georgia" w:hAnsi="Georgia"/>
        </w:rPr>
        <w:t>: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1) коррупция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а) злоупотребление служебным положением, дача взятки, получение взятки, злоупотребление полномочиями</w:t>
      </w:r>
      <w:r>
        <w:rPr>
          <w:rFonts w:ascii="Georgia" w:hAnsi="Georgia"/>
        </w:rPr>
        <w:t xml:space="preserve">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</w:t>
      </w:r>
      <w:r>
        <w:rPr>
          <w:rFonts w:ascii="Georgia" w:hAnsi="Georgia"/>
        </w:rPr>
        <w:t>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б) совершение деяний, указанных в </w:t>
      </w:r>
      <w:hyperlink r:id="rId4" w:anchor="/document/99/902135263/XA00LTK2M0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, от имени или в интересах юридического лица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</w:t>
      </w:r>
      <w:r>
        <w:rPr>
          <w:rFonts w:ascii="Georgia" w:hAnsi="Georgia"/>
        </w:rPr>
        <w:t>ого самоуправления, институтов гражданского общества, организаций и физических лиц в пределах их полномочий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а) по предупреждению коррупции, в том числе по выявлению и последующему устранению причин коррупции (профилактика коррупции)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б) по выявлению, п</w:t>
      </w:r>
      <w:r>
        <w:rPr>
          <w:rFonts w:ascii="Georgia" w:hAnsi="Georgia"/>
        </w:rPr>
        <w:t>редупреждению, пресечению, раскрытию и расследованию коррупционных правонарушений (борьба с коррупцией)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в) по минимизации и (или) ликвидации последствий коррупционных правонарушений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3) нормативные правовые акты Российской Федерации: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а) федеральные но</w:t>
      </w:r>
      <w:r>
        <w:rPr>
          <w:rFonts w:ascii="Georgia" w:hAnsi="Georgia"/>
        </w:rPr>
        <w:t>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</w:t>
      </w:r>
      <w:r>
        <w:rPr>
          <w:rFonts w:ascii="Georgia" w:hAnsi="Georgia"/>
        </w:rPr>
        <w:t>ельной власти и иных федеральных органов)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б) законы и иные нормативные правовые акты органов государственной власти субъектов Российской Федерации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lastRenderedPageBreak/>
        <w:t>в) муниципальные правовые акты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4) функции государственного, муниципального (административного) управления</w:t>
      </w:r>
      <w:r>
        <w:rPr>
          <w:rFonts w:ascii="Georgia" w:hAnsi="Georgia"/>
        </w:rPr>
        <w:t xml:space="preserve">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</w:t>
      </w:r>
      <w:r>
        <w:rPr>
          <w:rFonts w:ascii="Georgia" w:hAnsi="Georgia"/>
        </w:rPr>
        <w:t>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divId w:val="208510239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Правовая основа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Правовую осно</w:t>
      </w:r>
      <w:r>
        <w:rPr>
          <w:rFonts w:ascii="Georgia" w:hAnsi="Georgia"/>
        </w:rPr>
        <w:t>ву противодействия коррупции составляют</w:t>
      </w:r>
      <w:r>
        <w:rPr>
          <w:rFonts w:ascii="Georgia" w:hAnsi="Georgia"/>
        </w:rPr>
        <w:t xml:space="preserve"> </w:t>
      </w:r>
      <w:hyperlink r:id="rId5" w:anchor="/document/99/9004937/XA00M6G2N3/" w:history="1">
        <w:r>
          <w:rPr>
            <w:rStyle w:val="a4"/>
            <w:rFonts w:ascii="Georgia" w:hAnsi="Georgia"/>
          </w:rPr>
          <w:t>Конституция Российской Федерации</w:t>
        </w:r>
      </w:hyperlink>
      <w:r>
        <w:rPr>
          <w:rFonts w:ascii="Georgia" w:hAnsi="Georgia"/>
        </w:rPr>
        <w:t>, федеральные конституционные законы, общепризнанные принципы и нормы международного права и международ</w:t>
      </w:r>
      <w:r>
        <w:rPr>
          <w:rFonts w:ascii="Georgia" w:hAnsi="Georgia"/>
        </w:rPr>
        <w:t>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</w:t>
      </w:r>
      <w:r>
        <w:rPr>
          <w:rFonts w:ascii="Georgia" w:hAnsi="Georgia"/>
        </w:rPr>
        <w:t>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hyperlink w:anchor="/document/99/901815431//" w:history="1">
        <w:r>
          <w:rPr>
            <w:rStyle w:val="docreferences-link"/>
            <w:rFonts w:ascii="Georgia" w:hAnsi="Georgia"/>
            <w:vanish/>
            <w:color w:val="0000FF"/>
            <w:u w:val="single"/>
          </w:rPr>
          <w:t>Конвенция ООН против транснациональной организован</w:t>
        </w:r>
        <w:r>
          <w:rPr>
            <w:rStyle w:val="docreferences-link"/>
            <w:rFonts w:ascii="Georgia" w:hAnsi="Georgia"/>
            <w:vanish/>
            <w:color w:val="0000FF"/>
            <w:u w:val="single"/>
          </w:rPr>
          <w:t>ной преступности</w:t>
        </w:r>
      </w:hyperlink>
      <w:hyperlink w:anchor="/document/99/901914053//" w:history="1">
        <w:r>
          <w:rPr>
            <w:rStyle w:val="docreferences-link"/>
            <w:rFonts w:ascii="Georgia" w:hAnsi="Georgia"/>
            <w:vanish/>
            <w:color w:val="0000FF"/>
            <w:u w:val="single"/>
          </w:rPr>
          <w:t>Конвенция ООН против коррупции</w:t>
        </w:r>
      </w:hyperlink>
      <w:hyperlink w:anchor="/document/99/901788603//" w:history="1">
        <w:r>
          <w:rPr>
            <w:rStyle w:val="docreferences-link"/>
            <w:rFonts w:ascii="Georgia" w:hAnsi="Georgia"/>
            <w:vanish/>
            <w:color w:val="0000FF"/>
            <w:u w:val="single"/>
          </w:rPr>
          <w:t>Конвенция об уголовной ответственности за коррупцию</w:t>
        </w:r>
      </w:hyperlink>
    </w:p>
    <w:p w:rsidR="00000000" w:rsidRDefault="00006B6D">
      <w:pPr>
        <w:divId w:val="5624913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принципы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15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Противодействие коррупции в Российской Федерации основывается на следующих основных принципах</w:t>
      </w:r>
      <w:r>
        <w:rPr>
          <w:rFonts w:ascii="Georgia" w:hAnsi="Georgia"/>
        </w:rPr>
        <w:t>: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1) признание, обеспечение и защита основных прав и свобод человека и гражданина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2) законность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3) публичность и открытость деятельности государственных органо</w:t>
      </w:r>
      <w:r>
        <w:rPr>
          <w:rFonts w:ascii="Georgia" w:hAnsi="Georgia"/>
        </w:rPr>
        <w:t>в и органов местного самоуправления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4) неотвратимость ответственности за совершение коррупционных правонарушений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</w:t>
      </w:r>
      <w:r>
        <w:rPr>
          <w:rFonts w:ascii="Georgia" w:hAnsi="Georgia"/>
        </w:rPr>
        <w:t xml:space="preserve"> и иных мер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9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6) приоритетное применение мер по предупреждению коррупции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7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7) сотрудничество государства с институтами гражданского общества, международными организациями и физическими лицами</w:t>
      </w:r>
      <w:r>
        <w:rPr>
          <w:rFonts w:ascii="Georgia" w:hAnsi="Georgia"/>
        </w:rPr>
        <w:t>.</w:t>
      </w:r>
    </w:p>
    <w:p w:rsidR="00000000" w:rsidRDefault="00006B6D">
      <w:pPr>
        <w:divId w:val="9418355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Международное сотрудничество Российской Федерации в области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</w:t>
      </w:r>
      <w:r>
        <w:rPr>
          <w:rFonts w:ascii="Georgia" w:hAnsi="Georgia"/>
        </w:rPr>
        <w:t>упции с иностранными государствами, их правоохранительными органами и специальными службами, а также с международными организациями в целях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lastRenderedPageBreak/>
        <w:t>1) установления лиц, подозреваемых (обвиняемых) в совершении коррупционных преступлений, их местонахождения, а так</w:t>
      </w:r>
      <w:r>
        <w:rPr>
          <w:rFonts w:ascii="Georgia" w:hAnsi="Georgia"/>
        </w:rPr>
        <w:t>же местонахождения других лиц, причастных к коррупционным преступлениям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2) выявления имущества, полученного в результате совершения коррупционных правонарушений или служащего средством их совершения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3) предоставления в надлежащих случаях предметов или об</w:t>
      </w:r>
      <w:r>
        <w:rPr>
          <w:rFonts w:ascii="Georgia" w:hAnsi="Georgia"/>
        </w:rPr>
        <w:t>разцов веществ для проведения исследований или судебных экспертиз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4) обмена информацией по вопросам противодействия коррупции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5) координации деятельности по профилактике коррупции и борьбе с коррупцией</w:t>
      </w:r>
      <w:r>
        <w:rPr>
          <w:rFonts w:ascii="Georgia" w:hAnsi="Georgia"/>
        </w:rPr>
        <w:t>.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2. Иностранные граждане, лица без гражданства, не п</w:t>
      </w:r>
      <w:r>
        <w:rPr>
          <w:rFonts w:ascii="Georgia" w:hAnsi="Georgia"/>
        </w:rPr>
        <w:t>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</w:t>
      </w:r>
      <w:r>
        <w:rPr>
          <w:rFonts w:ascii="Georgia" w:hAnsi="Georgia"/>
        </w:rPr>
        <w:t>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</w:t>
      </w:r>
      <w:r>
        <w:rPr>
          <w:rFonts w:ascii="Georgia" w:hAnsi="Georgia"/>
        </w:rPr>
        <w:t>ыми договорами Российской Федерации и федеральными законами</w:t>
      </w:r>
      <w:r>
        <w:rPr>
          <w:rFonts w:ascii="Georgia" w:hAnsi="Georgia"/>
        </w:rPr>
        <w:t>.</w:t>
      </w:r>
    </w:p>
    <w:p w:rsidR="00000000" w:rsidRDefault="00006B6D">
      <w:pPr>
        <w:divId w:val="66836573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Организационные основы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1. Президент Российской Федерации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1) определяет основные направления государственной политики в области противодействия коррупции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</w:t>
      </w:r>
      <w:r>
        <w:rPr>
          <w:rFonts w:ascii="Georgia" w:hAnsi="Georgia"/>
        </w:rPr>
        <w:t>.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2. Федеральное Собрание Российской Федерации обеспечивает разработку и принятие федеральных зак</w:t>
      </w:r>
      <w:r>
        <w:rPr>
          <w:rFonts w:ascii="Georgia" w:hAnsi="Georgia"/>
        </w:rPr>
        <w:t>онов по вопросам противодействия коррупции, а также контролирует деятельность органов исполнительной власти в пределах своих полномочий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3. Правительство Российской Федерации распределяет функции между федеральными органами исполнительной власти, руководс</w:t>
      </w:r>
      <w:r>
        <w:rPr>
          <w:rFonts w:ascii="Georgia" w:hAnsi="Georgia"/>
        </w:rPr>
        <w:t>тво деятельностью которых оно осуществляет, по противодействию коррупции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</w:t>
      </w:r>
      <w:r>
        <w:rPr>
          <w:rFonts w:ascii="Georgia" w:hAnsi="Georgia"/>
        </w:rPr>
        <w:t>пределах своих полномочий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4.1.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</w:t>
      </w:r>
      <w:r>
        <w:rPr>
          <w:rFonts w:ascii="Georgia" w:hAnsi="Georgia"/>
        </w:rPr>
        <w:t>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</w:t>
      </w:r>
      <w:r>
        <w:rPr>
          <w:rFonts w:ascii="Georgia" w:hAnsi="Georgia"/>
        </w:rPr>
        <w:t xml:space="preserve"> правонарушений) о ставших им известными фактах несоблюдения </w:t>
      </w:r>
      <w:r>
        <w:rPr>
          <w:rFonts w:ascii="Georgia" w:hAnsi="Georgia"/>
        </w:rPr>
        <w:lastRenderedPageBreak/>
        <w:t>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</w:t>
      </w:r>
      <w:r>
        <w:rPr>
          <w:rFonts w:ascii="Georgia" w:hAnsi="Georgia"/>
        </w:rPr>
        <w:t>иводействия коррупции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</w:t>
      </w:r>
      <w:r>
        <w:rPr>
          <w:rFonts w:ascii="Georgia" w:hAnsi="Georgia"/>
        </w:rPr>
        <w:t>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</w:t>
      </w:r>
      <w:r>
        <w:rPr>
          <w:rFonts w:ascii="Georgia" w:hAnsi="Georgia"/>
        </w:rPr>
        <w:t xml:space="preserve">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</w:t>
      </w:r>
      <w:r>
        <w:rPr>
          <w:rFonts w:ascii="Georgia" w:hAnsi="Georgia"/>
        </w:rPr>
        <w:t>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</w:t>
      </w:r>
      <w:r>
        <w:rPr>
          <w:rFonts w:ascii="Georgia" w:hAnsi="Georgia"/>
        </w:rPr>
        <w:t>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</w:t>
      </w:r>
      <w:r>
        <w:rPr>
          <w:rFonts w:ascii="Georgia" w:hAnsi="Georgia"/>
        </w:rPr>
        <w:t>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</w:t>
      </w:r>
      <w:r>
        <w:rPr>
          <w:rFonts w:ascii="Georgia" w:hAnsi="Georgia"/>
        </w:rPr>
        <w:t>роверки решения в установленном законом порядке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</w:t>
      </w:r>
      <w:r>
        <w:rPr>
          <w:rFonts w:ascii="Georgia" w:hAnsi="Georgia"/>
        </w:rPr>
        <w:t>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7. Счетная палата Российской Федерации в пред</w:t>
      </w:r>
      <w:r>
        <w:rPr>
          <w:rFonts w:ascii="Georgia" w:hAnsi="Georgia"/>
        </w:rPr>
        <w:t>елах своих полномочий обеспечивает противодействие коррупции в соответствии с</w:t>
      </w:r>
      <w:r>
        <w:rPr>
          <w:rFonts w:ascii="Georgia" w:hAnsi="Georgia"/>
        </w:rPr>
        <w:t xml:space="preserve"> </w:t>
      </w:r>
      <w:hyperlink r:id="rId6" w:anchor="/document/99/9010146/XA00M6G2N3/" w:history="1">
        <w:r>
          <w:rPr>
            <w:rStyle w:val="a4"/>
            <w:rFonts w:ascii="Georgia" w:hAnsi="Georgia"/>
          </w:rPr>
          <w:t>Федеральным законом от 11 января 1995 года № 4-ФЗ "О Счетной палате Российской Федерации"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divId w:val="116123685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Меры по профилактике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10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Профилактика коррупции осуществляется путем применения следующих основных мер</w:t>
      </w:r>
      <w:r>
        <w:rPr>
          <w:rFonts w:ascii="Georgia" w:hAnsi="Georgia"/>
        </w:rPr>
        <w:t>: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1) формирование в обществе нетерпимости к коррупционному поведению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2) антикоррупционная экспертиза правовых актов и их проектов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9</w:t>
      </w:r>
      <w:hyperlink w:anchor="/document/99/902166573//" w:history="1">
        <w:r>
          <w:rPr>
            <w:rStyle w:val="docreferences-link"/>
            <w:rFonts w:ascii="Georgia" w:hAnsi="Georgia"/>
            <w:vanish/>
            <w:color w:val="0000FF"/>
            <w:u w:val="single"/>
          </w:rPr>
          <w:t>Об антикоррупционной экспертизе</w:t>
        </w:r>
      </w:hyperlink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</w:t>
      </w:r>
      <w:r>
        <w:rPr>
          <w:rFonts w:ascii="Georgia" w:hAnsi="Georgia"/>
        </w:rPr>
        <w:t>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</w:t>
      </w:r>
      <w:r>
        <w:rPr>
          <w:rFonts w:ascii="Georgia" w:hAnsi="Georgia"/>
        </w:rPr>
        <w:t xml:space="preserve">нии недействительными ненормативных правовых актов, незаконными решений и действий (бездействия) указанных органов, организаций и их </w:t>
      </w:r>
      <w:r>
        <w:rPr>
          <w:rFonts w:ascii="Georgia" w:hAnsi="Georgia"/>
        </w:rPr>
        <w:lastRenderedPageBreak/>
        <w:t>должностных лиц в целях выработки и принятия мер по предупреждению и устранению причин выявленных нарушений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8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3) предъявлен</w:t>
      </w:r>
      <w:r>
        <w:rPr>
          <w:rFonts w:ascii="Georgia" w:hAnsi="Georgia"/>
        </w:rPr>
        <w:t>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</w:t>
      </w:r>
      <w:r>
        <w:rPr>
          <w:rFonts w:ascii="Georgia" w:hAnsi="Georgia"/>
        </w:rPr>
        <w:t>дставляемых указанными гражданами;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4</w:t>
      </w:r>
      <w:hyperlink w:anchor="/document/99/902175655//" w:history="1">
        <w:r>
          <w:rPr>
            <w:rStyle w:val="docreferences-link"/>
            <w:rFonts w:ascii="Georgia" w:hAnsi="Georgia"/>
            <w:vanish/>
            <w:color w:val="0000FF"/>
            <w:u w:val="single"/>
          </w:rPr>
          <w:t>О проверке достоверности и полноты сведений</w:t>
        </w:r>
      </w:hyperlink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4) установление в качестве основания для освобождения от замещаемой должности и (или) увольнения лица, замещающего должность госу</w:t>
      </w:r>
      <w:r>
        <w:rPr>
          <w:rFonts w:ascii="Georgia" w:hAnsi="Georgia"/>
        </w:rPr>
        <w:t>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</w:t>
      </w:r>
      <w:r>
        <w:rPr>
          <w:rFonts w:ascii="Georgia" w:hAnsi="Georgia"/>
        </w:rPr>
        <w:t>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</w:t>
      </w:r>
      <w:r>
        <w:rPr>
          <w:rFonts w:ascii="Georgia" w:hAnsi="Georgia"/>
        </w:rPr>
        <w:t>тве и обязательствах имущественного характера своих супруги (супруга) и несовершеннолетних детей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</w:t>
      </w:r>
      <w:r>
        <w:rPr>
          <w:rFonts w:ascii="Georgia" w:hAnsi="Georgia"/>
        </w:rPr>
        <w:t xml:space="preserve">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</w:t>
      </w:r>
      <w:r>
        <w:rPr>
          <w:rFonts w:ascii="Georgia" w:hAnsi="Georgia"/>
        </w:rPr>
        <w:t>должность, присвоении ему воинского или специального звания, классного чина, дипломатического ранга или при его поощрении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</w:t>
      </w:r>
      <w:r>
        <w:rPr>
          <w:rFonts w:ascii="Georgia" w:hAnsi="Georgia"/>
        </w:rPr>
        <w:t>.</w:t>
      </w:r>
    </w:p>
    <w:p w:rsidR="00000000" w:rsidRDefault="00006B6D">
      <w:pPr>
        <w:divId w:val="102729376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Основные направления деятельности государственных органов по повышению эффективности противодействия </w:t>
      </w:r>
      <w:r>
        <w:rPr>
          <w:rStyle w:val="docarticle-name"/>
          <w:rFonts w:ascii="Helvetica" w:eastAsia="Times New Roman" w:hAnsi="Helvetica" w:cs="Helvetica"/>
          <w:b/>
          <w:bCs/>
        </w:rPr>
        <w:t>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15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Основными направлениями деятельности государственных органов по повышению эффективности противодействия коррупции являются</w:t>
      </w:r>
      <w:r>
        <w:rPr>
          <w:rFonts w:ascii="Georgia" w:hAnsi="Georgia"/>
        </w:rPr>
        <w:t>: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1) проведение единой государственной политики в области противодействия коррупции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2) создание механизма взаимодействия</w:t>
      </w:r>
      <w:r>
        <w:rPr>
          <w:rFonts w:ascii="Georgia" w:hAnsi="Georgia"/>
        </w:rPr>
        <w:t xml:space="preserve">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3) принятие законодательных, административных и иных мер, напра</w:t>
      </w:r>
      <w:r>
        <w:rPr>
          <w:rFonts w:ascii="Georgia" w:hAnsi="Georgia"/>
        </w:rPr>
        <w:t>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7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4) совершенствование системы и структуры г</w:t>
      </w:r>
      <w:r>
        <w:rPr>
          <w:rFonts w:ascii="Georgia" w:hAnsi="Georgia"/>
        </w:rPr>
        <w:t>осударственных органов, создание механизмов общественного контроля за их деятельностью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lastRenderedPageBreak/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</w:t>
      </w:r>
      <w:r>
        <w:rPr>
          <w:rFonts w:ascii="Georgia" w:hAnsi="Georgia"/>
        </w:rPr>
        <w:t>их предупреждение коррупции в данной области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</w:t>
      </w:r>
      <w:r>
        <w:rPr>
          <w:rFonts w:ascii="Georgia" w:hAnsi="Georgia"/>
        </w:rPr>
        <w:t>ых образований, муниципальные должности, а также устанавливаемых для указанных служащих и лиц ограничений, запретов и обязанностей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7) обеспечение доступа граждан к информации о деятельности федеральных органов государственной власти, органов государствен</w:t>
      </w:r>
      <w:r>
        <w:rPr>
          <w:rFonts w:ascii="Georgia" w:hAnsi="Georgia"/>
        </w:rPr>
        <w:t>ной власти субъектов Российской Федерации и органов местного самоуправления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8) обеспечение независимости средств массовой информации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9) неукоснительное соблюдение принципов независимости судей и невмешательства в судебную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10) совершенств</w:t>
      </w:r>
      <w:r>
        <w:rPr>
          <w:rFonts w:ascii="Georgia" w:hAnsi="Georgia"/>
        </w:rPr>
        <w:t>ование организации деятельности правоохранительных и контролирующих органов по противодействию коррупции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11) совершенствование порядка прохождения государственной и муниципальной службы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12) обеспечение добросовестности, открытости, добросовестной конкуре</w:t>
      </w:r>
      <w:r>
        <w:rPr>
          <w:rFonts w:ascii="Georgia" w:hAnsi="Georgia"/>
        </w:rPr>
        <w:t>нции и объективности при осуществлении закупок товаров, работ, услуг для обеспечения государственных или муниципальных нужд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7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13) устранение необоснованных запретов и ограничений, особенно в области экономической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</w:t>
      </w:r>
      <w:r>
        <w:rPr>
          <w:rFonts w:ascii="Georgia" w:hAnsi="Georgia"/>
        </w:rPr>
        <w:t xml:space="preserve"> имущества и его отчуждения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15) повышение уровня оплаты труда и социальной защищенности государственных и муниципальных служащих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16) укрепление международного сотрудничества и развитие эффективных форм сотрудничества с правоохранительными органами и со</w:t>
      </w:r>
      <w:r>
        <w:rPr>
          <w:rFonts w:ascii="Georgia" w:hAnsi="Georgia"/>
        </w:rPr>
        <w:t xml:space="preserve">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</w:t>
      </w:r>
      <w:r>
        <w:rPr>
          <w:rFonts w:ascii="Georgia" w:hAnsi="Georgia"/>
        </w:rPr>
        <w:t>ым путем и находящегося за рубежом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17) усиление контроля за решением вопросов, содержащихся в обращениях граждан и юридических лиц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18) передача части функций государственных органов саморегулируемым организациям, а также иным негосударственным организац</w:t>
      </w:r>
      <w:r>
        <w:rPr>
          <w:rFonts w:ascii="Georgia" w:hAnsi="Georgia"/>
        </w:rPr>
        <w:t>иям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lastRenderedPageBreak/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20) повышение ответственности федеральных органов государственной власти, органо</w:t>
      </w:r>
      <w:r>
        <w:rPr>
          <w:rFonts w:ascii="Georgia" w:hAnsi="Georgia"/>
        </w:rPr>
        <w:t>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21) оптимизация и конкретизация полномочий государственных органов и их работников, которые долж</w:t>
      </w:r>
      <w:r>
        <w:rPr>
          <w:rFonts w:ascii="Georgia" w:hAnsi="Georgia"/>
        </w:rPr>
        <w:t>ны быть отражены в административных и должностных регламентах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006B6D">
      <w:pPr>
        <w:divId w:val="8769528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7.1. </w:t>
      </w:r>
      <w:r>
        <w:rPr>
          <w:rStyle w:val="docarticle-name"/>
          <w:rFonts w:ascii="Helvetica" w:eastAsia="Times New Roman" w:hAnsi="Helvetica" w:cs="Helvetica"/>
          <w:b/>
          <w:bCs/>
        </w:rPr>
        <w:t>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</w:t>
      </w:r>
      <w:r>
        <w:rPr>
          <w:rStyle w:val="docarticle-name"/>
          <w:rFonts w:ascii="Helvetica" w:eastAsia="Times New Roman" w:hAnsi="Helvetica" w:cs="Helvetica"/>
          <w:b/>
          <w:bCs/>
        </w:rPr>
        <w:t>ой Федерации, владеть и (или) пользоваться иностранными финансовыми инструментам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1. В случаях, предусмотренных</w:t>
      </w:r>
      <w:r>
        <w:rPr>
          <w:rFonts w:ascii="Georgia" w:hAnsi="Georgia"/>
        </w:rPr>
        <w:t xml:space="preserve"> </w:t>
      </w:r>
      <w:hyperlink r:id="rId7" w:anchor="/document/99/499018380/XA00M6G2N3/" w:history="1">
        <w:r>
          <w:rPr>
            <w:rStyle w:val="a4"/>
            <w:rFonts w:ascii="Georgia" w:hAnsi="Georgia"/>
          </w:rPr>
          <w:t>Федеральным законом от 7 мая 2013 года № 79-ФЗ "О запрете о</w:t>
        </w:r>
        <w:r>
          <w:rPr>
            <w:rStyle w:val="a4"/>
            <w:rFonts w:ascii="Georgia" w:hAnsi="Georgia"/>
          </w:rPr>
          <w:t>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Georgia" w:hAnsi="Georgia"/>
        </w:rPr>
        <w:t xml:space="preserve">, </w:t>
      </w:r>
      <w:r>
        <w:rPr>
          <w:rFonts w:ascii="Georgia" w:hAnsi="Georgia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1) лицам, з</w:t>
      </w:r>
      <w:r>
        <w:rPr>
          <w:rFonts w:ascii="Georgia" w:hAnsi="Georgia"/>
        </w:rPr>
        <w:t>амещающим (занимающим)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4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а) государственные должности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б) должности первого заместителя и заместителей Генерального прокурора Российской Федерации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в) должности членов Совета директоров Центрального банка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г) государственные должности субъектов Российской Федерации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</w:t>
      </w:r>
      <w:r>
        <w:rPr>
          <w:rFonts w:ascii="Georgia" w:hAnsi="Georgia"/>
        </w:rPr>
        <w:t>ым прокурором Российской Федерации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е) должности заместителей руководителей федеральных органов исполнительной власти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ж) должности в государственных корпорациях (компаниях), публично-правовых компаниях, фондах и иных организациях, созданных Российской Фед</w:t>
      </w:r>
      <w:r>
        <w:rPr>
          <w:rFonts w:ascii="Georgia" w:hAnsi="Georgia"/>
        </w:rPr>
        <w:t>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з) должности глав городских округов, глав муниципальных районов, глав иных м</w:t>
      </w:r>
      <w:r>
        <w:rPr>
          <w:rFonts w:ascii="Georgia" w:hAnsi="Georgia"/>
        </w:rPr>
        <w:t>униципальных образований, исполняющих полномочия глав местных администраций, глав местных администраций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</w:t>
      </w:r>
      <w:r>
        <w:rPr>
          <w:rFonts w:ascii="Georgia" w:hAnsi="Georgia"/>
        </w:rPr>
        <w:t>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</w:t>
      </w:r>
      <w:r>
        <w:rPr>
          <w:rFonts w:ascii="Georgia" w:hAnsi="Georgia"/>
        </w:rPr>
        <w:t>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</w:t>
      </w:r>
      <w:r>
        <w:rPr>
          <w:rFonts w:ascii="Georgia" w:hAnsi="Georgia"/>
        </w:rPr>
        <w:t>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</w:t>
      </w:r>
      <w:r>
        <w:rPr>
          <w:rFonts w:ascii="Georgia" w:hAnsi="Georgia"/>
        </w:rPr>
        <w:t>омпаний), публично-правовых компаний, фондов и иных организаций, созданных Российской Федерацией на основании федеральных законов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1.1) депутатам представительных органов муниципальных районов и городских округов, осуществляющим свои полномочия на постоян</w:t>
      </w:r>
      <w:r>
        <w:rPr>
          <w:rFonts w:ascii="Georgia" w:hAnsi="Georgia"/>
        </w:rPr>
        <w:t>ной основе, депутатам, замещающим должности в представительных органах муниципальных районов и городских округов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2) супругам и несовершеннолетним детям лиц, указанных в </w:t>
      </w:r>
      <w:hyperlink r:id="rId8" w:anchor="/document/99/902135263/XA00ME22O3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>-</w:t>
      </w:r>
      <w:hyperlink r:id="rId9" w:anchor="/document/99/902135263/XA00MDE2NV/" w:tgtFrame="_self" w:history="1">
        <w:r>
          <w:rPr>
            <w:rStyle w:val="a4"/>
            <w:rFonts w:ascii="Georgia" w:hAnsi="Georgia"/>
          </w:rPr>
          <w:t>"з" пункта 1</w:t>
        </w:r>
      </w:hyperlink>
      <w:r>
        <w:rPr>
          <w:rFonts w:ascii="Georgia" w:hAnsi="Georgia"/>
        </w:rPr>
        <w:t xml:space="preserve"> и </w:t>
      </w:r>
      <w:hyperlink r:id="rId10" w:anchor="/document/99/902135263/XA00MF02ND/" w:tgtFrame="_self" w:history="1">
        <w:r>
          <w:rPr>
            <w:rStyle w:val="a4"/>
            <w:rFonts w:ascii="Georgia" w:hAnsi="Georgia"/>
          </w:rPr>
          <w:t>пункте 1.1 настоящей части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3) иным лицам в случаях, предусмотренных федеральными законами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1.1. Понятие "иностранные финансовые инструменты" используется в </w:t>
      </w:r>
      <w:hyperlink r:id="rId11" w:anchor="/document/99/902135263/XA00MCU2NT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в значе</w:t>
      </w:r>
      <w:r>
        <w:rPr>
          <w:rFonts w:ascii="Georgia" w:hAnsi="Georgia"/>
        </w:rPr>
        <w:t>нии, определенном</w:t>
      </w:r>
      <w:r>
        <w:rPr>
          <w:rFonts w:ascii="Georgia" w:hAnsi="Georgia"/>
        </w:rPr>
        <w:t xml:space="preserve"> </w:t>
      </w:r>
      <w:hyperlink r:id="rId12" w:anchor="/document/99/499018380/" w:history="1">
        <w:r>
          <w:rPr>
            <w:rStyle w:val="a4"/>
            <w:rFonts w:ascii="Georgia" w:hAnsi="Georgia"/>
          </w:rPr>
          <w:t>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</w:t>
        </w:r>
        <w:r>
          <w:rPr>
            <w:rStyle w:val="a4"/>
            <w:rFonts w:ascii="Georgia" w:hAnsi="Georgia"/>
          </w:rPr>
          <w:t>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r:id="rId13" w:anchor="/document/99/902135263/XA00MDG2O0/" w:tgtFrame="_self" w:history="1">
        <w:r>
          <w:rPr>
            <w:rStyle w:val="a4"/>
            <w:rFonts w:ascii="Georgia" w:hAnsi="Georgia"/>
          </w:rPr>
          <w:t>пункте 1 части 1</w:t>
        </w:r>
      </w:hyperlink>
      <w:r>
        <w:rPr>
          <w:rFonts w:ascii="Georgia" w:hAnsi="Georgia"/>
        </w:rP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</w:t>
      </w:r>
      <w:r>
        <w:rPr>
          <w:rFonts w:ascii="Georgia" w:hAnsi="Georgia"/>
        </w:rPr>
        <w:t>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</w:t>
      </w:r>
      <w:r>
        <w:rPr>
          <w:rFonts w:ascii="Georgia" w:hAnsi="Georgia"/>
        </w:rPr>
        <w:t>еятельности федеральных государственных органов, а также на супруг (супругов) и несовершеннолетних детей этих лиц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3. Несоблюдение запрета, установленного настоящей статьей, влечет досрочное прекращение полномочий, освобождение от замещаемой (занимаемой) </w:t>
      </w:r>
      <w:r>
        <w:rPr>
          <w:rFonts w:ascii="Georgia" w:hAnsi="Georgia"/>
        </w:rPr>
        <w:t>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divId w:val="88552569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Представление сведений о доходах, об имуществе и обязательст</w:t>
      </w:r>
      <w:r>
        <w:rPr>
          <w:rStyle w:val="docarticle-name"/>
          <w:rFonts w:ascii="Helvetica" w:eastAsia="Times New Roman" w:hAnsi="Helvetica" w:cs="Helvetica"/>
          <w:b/>
          <w:bCs/>
        </w:rPr>
        <w:t>вах имущественного характер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54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lastRenderedPageBreak/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</w:t>
      </w:r>
      <w:r>
        <w:rPr>
          <w:rFonts w:ascii="Georgia" w:hAnsi="Georgia"/>
        </w:rPr>
        <w:t>авлять представителю нанимателя (работодателю)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4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1) граждане, претендующие на замещение должностей государственной службы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4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1.1) граждане, претендующие на замещение должностей членов Совета директоров Центрального банка Российской Федерации, должностей в</w:t>
      </w:r>
      <w:r>
        <w:rPr>
          <w:rFonts w:ascii="Georgia" w:hAnsi="Georgia"/>
        </w:rPr>
        <w:t xml:space="preserve"> Центральном банке Российской Федерации, включенных в перечень, утвержденный Советом директоров Центрального банка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1.2) граждане, претендующие на замещение должностей муниципальной службы, включенных в перечни, установленные норматив</w:t>
      </w:r>
      <w:r>
        <w:rPr>
          <w:rFonts w:ascii="Georgia" w:hAnsi="Georgia"/>
        </w:rPr>
        <w:t>ными правовыми актами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2) 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публично-правовых компаниях, Пенсионном ф</w:t>
      </w:r>
      <w:r>
        <w:rPr>
          <w:rFonts w:ascii="Georgia" w:hAnsi="Georgia"/>
        </w:rPr>
        <w:t>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3) граждане, претендующие на за</w:t>
      </w:r>
      <w:r>
        <w:rPr>
          <w:rFonts w:ascii="Georgia" w:hAnsi="Georgia"/>
        </w:rPr>
        <w:t>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6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3.1) г</w:t>
      </w:r>
      <w:r>
        <w:rPr>
          <w:rFonts w:ascii="Georgia" w:hAnsi="Georgia"/>
        </w:rPr>
        <w:t>раждане, претендующие на замещение должностей руководителей государственных (муниципальных) учреждений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3.2) лица, замещающие должности государственной службы, включенные в перечни, установленные нормативными правовыми актами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4) л</w:t>
      </w:r>
      <w:r>
        <w:rPr>
          <w:rFonts w:ascii="Georgia" w:hAnsi="Georgia"/>
        </w:rPr>
        <w:t xml:space="preserve">ица, замещающие должности, указанные в </w:t>
      </w:r>
      <w:hyperlink r:id="rId14" w:anchor="/document/99/902135263/XA00MBC2MT/" w:tgtFrame="_self" w:history="1">
        <w:r>
          <w:rPr>
            <w:rStyle w:val="a4"/>
            <w:rFonts w:ascii="Georgia" w:hAnsi="Georgia"/>
          </w:rPr>
          <w:t>пунктах 1.1</w:t>
        </w:r>
      </w:hyperlink>
      <w:r>
        <w:rPr>
          <w:rFonts w:ascii="Georgia" w:hAnsi="Georgia"/>
        </w:rPr>
        <w:t>-</w:t>
      </w:r>
      <w:hyperlink r:id="rId15" w:anchor="/document/99/902135263/XA00MFQ2O5/" w:tgtFrame="_self" w:history="1">
        <w:r>
          <w:rPr>
            <w:rStyle w:val="a4"/>
            <w:rFonts w:ascii="Georgia" w:hAnsi="Georgia"/>
          </w:rPr>
          <w:t>3.1</w:t>
        </w:r>
      </w:hyperlink>
      <w:r>
        <w:rPr>
          <w:rFonts w:ascii="Georgia" w:hAnsi="Georgia"/>
        </w:rPr>
        <w:t xml:space="preserve"> настоящей час</w:t>
      </w:r>
      <w:r>
        <w:rPr>
          <w:rFonts w:ascii="Georgia" w:hAnsi="Georgia"/>
        </w:rPr>
        <w:t>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</w:t>
      </w:r>
      <w:r>
        <w:rPr>
          <w:rFonts w:ascii="Georgia" w:hAnsi="Georgia"/>
        </w:rPr>
        <w:t>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</w:t>
      </w:r>
      <w:r>
        <w:rPr>
          <w:rFonts w:ascii="Georgia" w:hAnsi="Georgia"/>
        </w:rPr>
        <w:t>ласти в области обеспечения безопасности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</w:t>
      </w:r>
      <w:r>
        <w:rPr>
          <w:rFonts w:ascii="Georgia" w:hAnsi="Georgia"/>
        </w:rPr>
        <w:t>тера своих супруг (супругов) и несовершеннолетних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2. Порядок представления сведений о доходах, об имуществе и обязательствах имущественного характера, указанных в </w:t>
      </w:r>
      <w:hyperlink r:id="rId16" w:anchor="/document/99/902135263/XA00M2Q2M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настоящей статьи, устанавливается </w:t>
      </w:r>
      <w:r>
        <w:rPr>
          <w:rFonts w:ascii="Georgia" w:hAnsi="Georgia"/>
        </w:rPr>
        <w:lastRenderedPageBreak/>
        <w:t>федеральными законами, иными нормативными правовыми актами Российской Федерации и нормативными актами Центрального банка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4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3. Сведения о доходах, об имуществе и обязательствах им</w:t>
      </w:r>
      <w:r>
        <w:rPr>
          <w:rFonts w:ascii="Georgia" w:hAnsi="Georgia"/>
        </w:rPr>
        <w:t xml:space="preserve">ущественного характера, представляемые в соответствии с </w:t>
      </w:r>
      <w:hyperlink r:id="rId17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18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 xml:space="preserve">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</w:t>
      </w:r>
      <w:hyperlink r:id="rId19" w:anchor="/document/99/902135263/XA00M2Q2MC/" w:tgtFrame="_self" w:history="1">
        <w:r>
          <w:rPr>
            <w:rStyle w:val="a4"/>
            <w:rFonts w:ascii="Georgia" w:hAnsi="Georgia"/>
          </w:rPr>
          <w:t>частью 1</w:t>
        </w:r>
      </w:hyperlink>
      <w:r>
        <w:rPr>
          <w:rFonts w:ascii="Georgia" w:hAnsi="Georgia"/>
        </w:rPr>
        <w:t xml:space="preserve"> или </w:t>
      </w:r>
      <w:hyperlink r:id="rId20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</w:t>
      </w:r>
      <w:r>
        <w:rPr>
          <w:rFonts w:ascii="Georgia" w:hAnsi="Georgia"/>
        </w:rPr>
        <w:t>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</w:t>
      </w:r>
      <w:r>
        <w:rPr>
          <w:rFonts w:ascii="Georgia" w:hAnsi="Georgia"/>
        </w:rPr>
        <w:t>льными государственными органами,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</w:t>
      </w:r>
      <w:r>
        <w:rPr>
          <w:rFonts w:ascii="Georgia" w:hAnsi="Georgia"/>
        </w:rPr>
        <w:t xml:space="preserve">я безопасности,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</w:t>
      </w:r>
      <w:hyperlink r:id="rId21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2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отнесенные федеральным законом к сведениям, составляющим государственную тайну, подлежат защите в соот</w:t>
      </w:r>
      <w:r>
        <w:rPr>
          <w:rFonts w:ascii="Georgia" w:hAnsi="Georgia"/>
        </w:rPr>
        <w:t>ветствии с законодательством Российской Федерации о государственной тайне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7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r:id="rId23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4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для установления либо определения его платежеспособности и платежеспособности его супруги (супруга) и несовершенн</w:t>
      </w:r>
      <w:r>
        <w:rPr>
          <w:rFonts w:ascii="Georgia" w:hAnsi="Georgia"/>
        </w:rPr>
        <w:t>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5. Лица, виновные в разглашении сведений о доходах, об имуществе и обяза</w:t>
      </w:r>
      <w:r>
        <w:rPr>
          <w:rFonts w:ascii="Georgia" w:hAnsi="Georgia"/>
        </w:rPr>
        <w:t xml:space="preserve">тельствах имущественного характера, представляемых гражданином, служащим или работником в соответствии с </w:t>
      </w:r>
      <w:hyperlink r:id="rId25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6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6. Сведения о доход</w:t>
      </w:r>
      <w:r>
        <w:rPr>
          <w:rFonts w:ascii="Georgia" w:hAnsi="Georgia"/>
        </w:rPr>
        <w:t xml:space="preserve">ах, об имуществе и обязательствах имущественного характера, представляемые лицами, замещающими должности, указанные в </w:t>
      </w:r>
      <w:hyperlink r:id="rId27" w:anchor="/document/99/902135263/XA00MBC2MT/" w:tgtFrame="_self" w:history="1">
        <w:r>
          <w:rPr>
            <w:rStyle w:val="a4"/>
            <w:rFonts w:ascii="Georgia" w:hAnsi="Georgia"/>
          </w:rPr>
          <w:t>пунктах 1.1</w:t>
        </w:r>
      </w:hyperlink>
      <w:r>
        <w:rPr>
          <w:rFonts w:ascii="Georgia" w:hAnsi="Georgia"/>
        </w:rPr>
        <w:t>-</w:t>
      </w:r>
      <w:hyperlink r:id="rId28" w:anchor="/document/99/902135263/XA00MDS2N7/" w:tgtFrame="_self" w:history="1">
        <w:r>
          <w:rPr>
            <w:rStyle w:val="a4"/>
            <w:rFonts w:ascii="Georgia" w:hAnsi="Georgia"/>
          </w:rPr>
          <w:t>3.2 части 1</w:t>
        </w:r>
      </w:hyperlink>
      <w:r>
        <w:rPr>
          <w:rFonts w:ascii="Georgia" w:hAnsi="Georgia"/>
        </w:rP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</w:t>
      </w:r>
      <w:r>
        <w:rPr>
          <w:rFonts w:ascii="Georgia" w:hAnsi="Georgia"/>
        </w:rPr>
        <w:t>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</w:t>
      </w:r>
      <w:r>
        <w:rPr>
          <w:rFonts w:ascii="Georgia" w:hAnsi="Georgia"/>
        </w:rPr>
        <w:t xml:space="preserve">бязательного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</w:t>
      </w:r>
      <w:r>
        <w:rPr>
          <w:rFonts w:ascii="Georgia" w:hAnsi="Georgia"/>
        </w:rPr>
        <w:lastRenderedPageBreak/>
        <w:t xml:space="preserve">актами Российской </w:t>
      </w:r>
      <w:r>
        <w:rPr>
          <w:rFonts w:ascii="Georgia" w:hAnsi="Georgia"/>
        </w:rPr>
        <w:t>Федерации, нормативными актами Центрального банка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  <w:r>
        <w:rPr>
          <w:rStyle w:val="btn"/>
          <w:rFonts w:ascii="Georgia" w:hAnsi="Georgia"/>
          <w:vanish/>
        </w:rPr>
        <w:t>4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9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30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за исключением сведений, представляемых гражданами, претендующими на зам</w:t>
      </w:r>
      <w:r>
        <w:rPr>
          <w:rFonts w:ascii="Georgia" w:hAnsi="Georgia"/>
        </w:rPr>
        <w:t>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</w:t>
      </w:r>
      <w:r>
        <w:rPr>
          <w:rFonts w:ascii="Georgia" w:hAnsi="Georgia"/>
        </w:rPr>
        <w:t>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</w:t>
      </w:r>
      <w:r>
        <w:rPr>
          <w:rFonts w:ascii="Georgia" w:hAnsi="Georgia"/>
        </w:rPr>
        <w:t xml:space="preserve">анных о доходах, об имуществе и обязательствах имущественного характера граждан или лиц, указанных в </w:t>
      </w:r>
      <w:hyperlink r:id="rId31" w:anchor="/document/99/902135263/XA00M2Q2MC/" w:tgtFrame="_self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 xml:space="preserve"> и </w:t>
      </w:r>
      <w:hyperlink r:id="rId32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супруг (супругов) и несовершеннолетних детей указанных граждан или лиц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7.1. Проверка достоверности и полноты сведений о доходах, об имуществе и обязательствах имущественного характера</w:t>
      </w:r>
      <w:r>
        <w:rPr>
          <w:rFonts w:ascii="Georgia" w:hAnsi="Georgia"/>
        </w:rPr>
        <w:t>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</w:t>
      </w:r>
      <w:r>
        <w:rPr>
          <w:rFonts w:ascii="Georgia" w:hAnsi="Georgia"/>
        </w:rPr>
        <w:t>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</w:t>
      </w:r>
      <w:r>
        <w:rPr>
          <w:rFonts w:ascii="Georgia" w:hAnsi="Georgia"/>
        </w:rPr>
        <w:t>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</w:t>
      </w:r>
      <w:r>
        <w:rPr>
          <w:rFonts w:ascii="Georgia" w:hAnsi="Georgia"/>
        </w:rPr>
        <w:t>рактера указанных лиц определяются Президентом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6</w:t>
      </w:r>
      <w:hyperlink w:anchor="/document/99/499006660//" w:history="1">
        <w:r>
          <w:rPr>
            <w:rStyle w:val="docreferences-link"/>
            <w:rFonts w:ascii="Georgia" w:hAnsi="Georgia"/>
            <w:vanish/>
            <w:color w:val="0000FF"/>
            <w:u w:val="single"/>
          </w:rPr>
          <w:t>Правила проверки достоверности и полноты сведений о доходах, об имуществе и обязательствах имущественного характера</w:t>
        </w:r>
      </w:hyperlink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</w:t>
      </w:r>
      <w:r>
        <w:rPr>
          <w:rFonts w:ascii="Georgia" w:hAnsi="Georgia"/>
        </w:rPr>
        <w:t>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</w:t>
      </w:r>
      <w:r>
        <w:rPr>
          <w:rFonts w:ascii="Georgia" w:hAnsi="Georgia"/>
        </w:rPr>
        <w:t>еральными государственными органами,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</w:t>
      </w:r>
      <w:r>
        <w:rPr>
          <w:rFonts w:ascii="Georgia" w:hAnsi="Georgia"/>
        </w:rPr>
        <w:t>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</w:t>
      </w:r>
      <w:r>
        <w:rPr>
          <w:rFonts w:ascii="Georgia" w:hAnsi="Georgia"/>
        </w:rPr>
        <w:t>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</w:t>
      </w:r>
      <w:r>
        <w:rPr>
          <w:rFonts w:ascii="Georgia" w:hAnsi="Georgia"/>
        </w:rPr>
        <w:t xml:space="preserve">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</w:t>
      </w:r>
      <w:r>
        <w:rPr>
          <w:rFonts w:ascii="Georgia" w:hAnsi="Georgia"/>
        </w:rPr>
        <w:lastRenderedPageBreak/>
        <w:t>федеральными государственными органами, на должность руководителя государственног</w:t>
      </w:r>
      <w:r>
        <w:rPr>
          <w:rFonts w:ascii="Georgia" w:hAnsi="Georgia"/>
        </w:rPr>
        <w:t>о (муниципального) учреждения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7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9. Невыполнение гражданином или лицом, указанными в </w:t>
      </w:r>
      <w:hyperlink r:id="rId33" w:anchor="/document/99/902135263/XA00M2Q2M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настоящей статьи, обязанности, предусмотренной </w:t>
      </w:r>
      <w:hyperlink r:id="rId34" w:anchor="/document/99/902135263/XA00M2Q2MC/" w:tgtFrame="_self" w:history="1">
        <w:r>
          <w:rPr>
            <w:rStyle w:val="a4"/>
            <w:rFonts w:ascii="Georgia" w:hAnsi="Georgia"/>
          </w:rPr>
          <w:t>частью 1</w:t>
        </w:r>
      </w:hyperlink>
      <w:r>
        <w:rPr>
          <w:rFonts w:ascii="Georgia" w:hAnsi="Georgia"/>
        </w:rPr>
        <w:t xml:space="preserve">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с работы в Центрально</w:t>
      </w:r>
      <w:r>
        <w:rPr>
          <w:rFonts w:ascii="Georgia" w:hAnsi="Georgia"/>
        </w:rPr>
        <w:t>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</w:t>
      </w:r>
      <w:r>
        <w:rPr>
          <w:rFonts w:ascii="Georgia" w:hAnsi="Georgia"/>
        </w:rPr>
        <w:t>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divId w:val="56907820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8.1. </w:t>
      </w:r>
      <w:r>
        <w:rPr>
          <w:rStyle w:val="docarticle-name"/>
          <w:rFonts w:ascii="Helvetica" w:eastAsia="Times New Roman" w:hAnsi="Helvetica" w:cs="Helvetica"/>
          <w:b/>
          <w:bCs/>
        </w:rPr>
        <w:t>Представление сведений о расхода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15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1. 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</w:t>
      </w:r>
      <w:r>
        <w:rPr>
          <w:rFonts w:ascii="Georgia" w:hAnsi="Georgia"/>
        </w:rPr>
        <w:t>ть сведения о своих расходах, а также о расходах своих супруги (супруга) и несовершеннолетних детей в случаях и порядке, которые установлены</w:t>
      </w:r>
      <w:r>
        <w:rPr>
          <w:rFonts w:ascii="Georgia" w:hAnsi="Georgia"/>
        </w:rPr>
        <w:t xml:space="preserve"> </w:t>
      </w:r>
      <w:hyperlink r:id="rId35" w:anchor="/document/99/902383514/XA00M6G2N3/" w:history="1">
        <w:r>
          <w:rPr>
            <w:rStyle w:val="a4"/>
            <w:rFonts w:ascii="Georgia" w:hAnsi="Georgia"/>
          </w:rPr>
          <w:t>Федеральным законом от 3 декабря</w:t>
        </w:r>
        <w:r>
          <w:rPr>
            <w:rStyle w:val="a4"/>
            <w:rFonts w:ascii="Georgia" w:hAnsi="Georgia"/>
          </w:rPr>
          <w:t xml:space="preserve">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, иными нормативными правовыми актами Российской Федерации и нормативными актами Центрального банка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2. Контро</w:t>
      </w:r>
      <w:r>
        <w:rPr>
          <w:rFonts w:ascii="Georgia" w:hAnsi="Georgia"/>
        </w:rPr>
        <w:t xml:space="preserve">ль за соответствием расходов лиц, указанных в </w:t>
      </w:r>
      <w:hyperlink r:id="rId36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а также расходов их супруг (супругов) и несовершеннолетних детей общему доходу лиц, указан</w:t>
      </w:r>
      <w:r>
        <w:rPr>
          <w:rFonts w:ascii="Georgia" w:hAnsi="Georgia"/>
        </w:rPr>
        <w:t xml:space="preserve">ных в </w:t>
      </w:r>
      <w:hyperlink r:id="rId37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 их супруг (супругов) за три последних года, предшествующих совершению сделки, осуществляется в порядке, предусмотренном настоящи</w:t>
      </w:r>
      <w:r>
        <w:rPr>
          <w:rFonts w:ascii="Georgia" w:hAnsi="Georgia"/>
        </w:rPr>
        <w:t>м Федеральным законом и</w:t>
      </w:r>
      <w:r>
        <w:rPr>
          <w:rFonts w:ascii="Georgia" w:hAnsi="Georgia"/>
        </w:rPr>
        <w:t xml:space="preserve"> </w:t>
      </w:r>
      <w:hyperlink r:id="rId38" w:anchor="/document/99/902383514/XA00M6G2N3/" w:history="1">
        <w:r>
          <w:rPr>
            <w:rStyle w:val="a4"/>
            <w:rFonts w:ascii="Georgia" w:hAnsi="Georgia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иных лиц их до</w:t>
        </w:r>
        <w:r>
          <w:rPr>
            <w:rStyle w:val="a4"/>
            <w:rFonts w:ascii="Georgia" w:hAnsi="Georgia"/>
          </w:rPr>
          <w:t>ходам"</w:t>
        </w:r>
      </w:hyperlink>
      <w:r>
        <w:rPr>
          <w:rFonts w:ascii="Georgia" w:hAnsi="Georgia"/>
        </w:rPr>
        <w:t>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3. Непредставление лицами, указанными в </w:t>
      </w:r>
      <w:hyperlink r:id="rId39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</w:t>
      </w:r>
      <w:r>
        <w:rPr>
          <w:rFonts w:ascii="Georgia" w:hAnsi="Georgia"/>
        </w:rPr>
        <w:t xml:space="preserve">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</w:t>
      </w:r>
      <w:hyperlink r:id="rId40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от замещаемой (занимаемой) должности,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</w:t>
      </w:r>
      <w:r>
        <w:rPr>
          <w:rFonts w:ascii="Georgia" w:hAnsi="Georgia"/>
        </w:rPr>
        <w:t>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</w:t>
      </w:r>
      <w:r>
        <w:rPr>
          <w:rFonts w:ascii="Georgia" w:hAnsi="Georgia"/>
        </w:rPr>
        <w:t>я задач, поставленных перед федеральными государственными органами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lastRenderedPageBreak/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</w:t>
      </w:r>
      <w:r>
        <w:rPr>
          <w:rFonts w:ascii="Georgia" w:hAnsi="Georgia"/>
        </w:rPr>
        <w:t>й участия, паев в уставных (складочных) капиталах организаций), представленные в соответствии с</w:t>
      </w:r>
      <w:r>
        <w:rPr>
          <w:rFonts w:ascii="Georgia" w:hAnsi="Georgia"/>
        </w:rPr>
        <w:t xml:space="preserve"> </w:t>
      </w:r>
      <w:hyperlink r:id="rId41" w:anchor="/document/99/902383514/XA00M6G2N3/" w:history="1">
        <w:r>
          <w:rPr>
            <w:rStyle w:val="a4"/>
            <w:rFonts w:ascii="Georgia" w:hAnsi="Georgia"/>
          </w:rPr>
          <w:t>Федеральным законом от 3 декабря 2012 года № 230-ФЗ "О контроле за соответств</w:t>
        </w:r>
        <w:r>
          <w:rPr>
            <w:rStyle w:val="a4"/>
            <w:rFonts w:ascii="Georgia" w:hAnsi="Georgia"/>
          </w:rPr>
          <w:t>ием расходов лиц, замещающих государственные должности, и иных лиц их доходам",</w:t>
        </w:r>
      </w:hyperlink>
      <w:r>
        <w:rPr>
          <w:rFonts w:ascii="Georgia" w:hAnsi="Georgia"/>
        </w:rPr>
        <w:t xml:space="preserve">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</w:t>
      </w:r>
      <w:r>
        <w:rPr>
          <w:rFonts w:ascii="Georgia" w:hAnsi="Georgia"/>
        </w:rPr>
        <w:t>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</w:t>
      </w:r>
      <w:r>
        <w:rPr>
          <w:rFonts w:ascii="Georgia" w:hAnsi="Georgia"/>
        </w:rPr>
        <w:t>го медицинского страхования, иных организаций, созданных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</w:t>
      </w:r>
      <w:r>
        <w:rPr>
          <w:rFonts w:ascii="Georgia" w:hAnsi="Georgia"/>
        </w:rPr>
        <w:t>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divId w:val="55177155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</w:t>
      </w:r>
      <w:r>
        <w:rPr>
          <w:rStyle w:val="docarticle-name"/>
          <w:rFonts w:ascii="Helvetica" w:eastAsia="Times New Roman" w:hAnsi="Helvetica" w:cs="Helvetica"/>
          <w:b/>
          <w:bCs/>
        </w:rPr>
        <w:t>ность государственных и муниципальных служащих уведомлять об обращениях в целях склонения к совершению коррупционных правонарушени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  <w:vanish/>
        </w:rPr>
        <w:t>16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1. Государственный или муниципальный служащий обязан уведомлять представителя нанимателя (работодателя), органы прокурату</w:t>
      </w:r>
      <w:r>
        <w:rPr>
          <w:rFonts w:ascii="Georgia" w:hAnsi="Georgia"/>
        </w:rPr>
        <w:t>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8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2. Уведомление о фактах обращения в целях склонения к совершению коррупционных правонарушений, за исклю</w:t>
      </w:r>
      <w:r>
        <w:rPr>
          <w:rFonts w:ascii="Georgia" w:hAnsi="Georgia"/>
        </w:rPr>
        <w:t>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3. Невыполнение государственным или муниципальным служащим должностной (служебной) обяза</w:t>
      </w:r>
      <w:r>
        <w:rPr>
          <w:rFonts w:ascii="Georgia" w:hAnsi="Georgia"/>
        </w:rPr>
        <w:t xml:space="preserve">нности, предусмотренной </w:t>
      </w:r>
      <w:hyperlink r:id="rId42" w:anchor="/document/99/902135263/XA00M3A2ME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является правонарушением, влекущим его увольнение с государственной или муниципальной службы либо привлечение е</w:t>
      </w:r>
      <w:r>
        <w:rPr>
          <w:rFonts w:ascii="Georgia" w:hAnsi="Georgia"/>
        </w:rPr>
        <w:t>го к иным видам ответственности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8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</w:t>
      </w:r>
      <w:r>
        <w:rPr>
          <w:rFonts w:ascii="Georgia" w:hAnsi="Georgia"/>
        </w:rPr>
        <w:t>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</w:t>
      </w:r>
      <w:r>
        <w:rPr>
          <w:rFonts w:ascii="Georgia" w:hAnsi="Georgia"/>
        </w:rPr>
        <w:t xml:space="preserve">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5. Порядок уведомления представителя нанимателя (работодателя) о фактах обращения в цел</w:t>
      </w:r>
      <w:r>
        <w:rPr>
          <w:rFonts w:ascii="Georgia" w:hAnsi="Georgia"/>
        </w:rPr>
        <w:t xml:space="preserve">ях склонения государственного или муниципального служащего к совершению коррупционных правонарушений, перечень сведений, содержащихся </w:t>
      </w:r>
      <w:r>
        <w:rPr>
          <w:rFonts w:ascii="Georgia" w:hAnsi="Georgia"/>
        </w:rPr>
        <w:lastRenderedPageBreak/>
        <w:t>в уведомлениях, организация проверки этих сведений и порядок регистрации уведомлений определяются представителем нанимател</w:t>
      </w:r>
      <w:r>
        <w:rPr>
          <w:rFonts w:ascii="Georgia" w:hAnsi="Georgia"/>
        </w:rPr>
        <w:t>я (работодателем)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14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divId w:val="145709291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Конфликт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  <w:r>
        <w:rPr>
          <w:rStyle w:val="btn"/>
          <w:rFonts w:ascii="Helvetica" w:eastAsia="Times New Roman" w:hAnsi="Helvetica" w:cs="Helvetica"/>
          <w:b/>
          <w:bCs/>
          <w:vanish/>
        </w:rPr>
        <w:t>19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</w:t>
      </w:r>
      <w:r>
        <w:rPr>
          <w:rFonts w:ascii="Georgia" w:hAnsi="Georgia"/>
        </w:rPr>
        <w:t>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11</w:t>
      </w:r>
      <w:r>
        <w:rPr>
          <w:rStyle w:val="btn"/>
          <w:rFonts w:ascii="Georgia" w:hAnsi="Georgia"/>
          <w:vanish/>
        </w:rPr>
        <w:t>8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2. В </w:t>
      </w:r>
      <w:hyperlink r:id="rId43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под личной заинтересованностью понимается возможность получения доходов в виде денег, иного имущества, в том числе имущественных прав, услуг имуществ</w:t>
      </w:r>
      <w:r>
        <w:rPr>
          <w:rFonts w:ascii="Georgia" w:hAnsi="Georgia"/>
        </w:rPr>
        <w:t xml:space="preserve">енного характера, результатов выполненных работ или каких-либо выгод (преимуществ) лицом, указанным в </w:t>
      </w:r>
      <w:hyperlink r:id="rId44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 (или) состоящими с ним в близком</w:t>
      </w:r>
      <w:r>
        <w:rPr>
          <w:rFonts w:ascii="Georgia" w:hAnsi="Georgia"/>
        </w:rPr>
        <w:t xml:space="preserve">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45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10</w:t>
      </w:r>
      <w:r>
        <w:rPr>
          <w:rStyle w:val="btn"/>
          <w:rFonts w:ascii="Georgia" w:hAnsi="Georgia"/>
          <w:vanish/>
        </w:rPr>
        <w:t>6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3. Обязанность принимать меры по предотв</w:t>
      </w:r>
      <w:r>
        <w:rPr>
          <w:rFonts w:ascii="Georgia" w:hAnsi="Georgia"/>
        </w:rPr>
        <w:t>ращению и урегулированию конфликта интересов возлагается</w:t>
      </w:r>
      <w:r>
        <w:rPr>
          <w:rFonts w:ascii="Georgia" w:hAnsi="Georgia"/>
        </w:rPr>
        <w:t>: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1) на государственных и муниципальных служащих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2) на служащих Центрального банка Российской Федерации, работников, замещающих должности в государственных корпорациях, публично-правовых компаниях, </w:t>
      </w:r>
      <w:r>
        <w:rPr>
          <w:rFonts w:ascii="Georgia" w:hAnsi="Georgia"/>
        </w:rPr>
        <w:t>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3) на работников, з</w:t>
      </w:r>
      <w:r>
        <w:rPr>
          <w:rFonts w:ascii="Georgia" w:hAnsi="Georgia"/>
        </w:rPr>
        <w:t>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4) на ин</w:t>
      </w:r>
      <w:r>
        <w:rPr>
          <w:rFonts w:ascii="Georgia" w:hAnsi="Georgia"/>
        </w:rPr>
        <w:t>ые категории лиц в случаях, предусмотренных федеральными законами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divId w:val="113864676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предотвращения и урегулирования конфликта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  <w:r>
        <w:rPr>
          <w:rStyle w:val="btn"/>
          <w:rFonts w:ascii="Helvetica" w:eastAsia="Times New Roman" w:hAnsi="Helvetica" w:cs="Helvetica"/>
          <w:b/>
          <w:bCs/>
          <w:vanish/>
        </w:rPr>
        <w:t>25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1. Лицо, указанное в </w:t>
      </w:r>
      <w:hyperlink r:id="rId46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обязано принимать меры по недопущению любой возможности возникновения конфликта интересов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2. Лицо, указанное в </w:t>
      </w:r>
      <w:hyperlink r:id="rId47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 xml:space="preserve">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</w:t>
      </w:r>
      <w:r>
        <w:rPr>
          <w:rFonts w:ascii="Georgia" w:hAnsi="Georgia"/>
        </w:rPr>
        <w:t>его возникновения, как только ему станет об этом известно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12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Представитель нанимателя (работодатель), если ему стало известно о возникновении у лица, указанного в </w:t>
      </w:r>
      <w:hyperlink r:id="rId48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4. Предотвращение или урегулирование</w:t>
      </w:r>
      <w:r>
        <w:rPr>
          <w:rFonts w:ascii="Georgia" w:hAnsi="Georgia"/>
        </w:rPr>
        <w:t xml:space="preserve"> конфликта интересов может состоять в изменении должностного или служебного положения лица, указанного в </w:t>
      </w:r>
      <w:hyperlink r:id="rId49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являюще</w:t>
      </w:r>
      <w:r>
        <w:rPr>
          <w:rFonts w:ascii="Georgia" w:hAnsi="Georgia"/>
        </w:rPr>
        <w:t>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5. Предотвращение и урегулирован</w:t>
      </w:r>
      <w:r>
        <w:rPr>
          <w:rFonts w:ascii="Georgia" w:hAnsi="Georgia"/>
        </w:rPr>
        <w:t xml:space="preserve">ие конфликта интересов, стороной которого является лицо, указанное в </w:t>
      </w:r>
      <w:hyperlink r:id="rId50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 xml:space="preserve">, осуществляются путем отвода или самоотвода </w:t>
      </w:r>
      <w:r>
        <w:rPr>
          <w:rFonts w:ascii="Georgia" w:hAnsi="Georgia"/>
        </w:rPr>
        <w:t>указанного лица в случаях и порядке, предусмотренных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6. Непринятие лицом, указанным в </w:t>
      </w:r>
      <w:hyperlink r:id="rId51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</w:t>
        </w:r>
        <w:r>
          <w:rPr>
            <w:rStyle w:val="a4"/>
            <w:rFonts w:ascii="Georgia" w:hAnsi="Georgia"/>
          </w:rPr>
          <w:t>ального закона</w:t>
        </w:r>
      </w:hyperlink>
      <w:r>
        <w:rPr>
          <w:rFonts w:ascii="Georgia" w:hAnsi="Georgia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7. В случае, если</w:t>
      </w:r>
      <w:r>
        <w:rPr>
          <w:rFonts w:ascii="Georgia" w:hAnsi="Georgia"/>
        </w:rPr>
        <w:t xml:space="preserve"> лицо, указанное в </w:t>
      </w:r>
      <w:hyperlink r:id="rId52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владеет ценными бумагами (долями участия, паями в уставных (складочных) капиталах организаций</w:t>
      </w:r>
      <w:r>
        <w:rPr>
          <w:rFonts w:ascii="Georgia" w:hAnsi="Georgia"/>
        </w:rPr>
        <w:t>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006B6D">
      <w:pPr>
        <w:divId w:val="22499729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11.1. </w:t>
      </w:r>
      <w:r>
        <w:rPr>
          <w:rStyle w:val="docarticle-name"/>
          <w:rFonts w:ascii="Helvetica" w:eastAsia="Times New Roman" w:hAnsi="Helvetica" w:cs="Helvetica"/>
          <w:b/>
          <w:bCs/>
        </w:rPr>
        <w:t>Об</w:t>
      </w:r>
      <w:r>
        <w:rPr>
          <w:rStyle w:val="docarticle-name"/>
          <w:rFonts w:ascii="Helvetica" w:eastAsia="Times New Roman" w:hAnsi="Helvetica" w:cs="Helvetica"/>
          <w:b/>
          <w:bCs/>
        </w:rPr>
        <w:t>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</w:t>
      </w:r>
      <w:r>
        <w:rPr>
          <w:rStyle w:val="docarticle-name"/>
          <w:rFonts w:ascii="Helvetica" w:eastAsia="Times New Roman" w:hAnsi="Helvetica" w:cs="Helvetica"/>
          <w:b/>
          <w:bCs/>
        </w:rPr>
        <w:t>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14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Служащие Центрального банка Российской Федерации, работники, замещающие должности в го</w:t>
      </w:r>
      <w:r>
        <w:rPr>
          <w:rFonts w:ascii="Georgia" w:hAnsi="Georgia"/>
        </w:rPr>
        <w:t>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</w:t>
      </w:r>
      <w:r>
        <w:rPr>
          <w:rFonts w:ascii="Georgia" w:hAnsi="Georgia"/>
        </w:rPr>
        <w:t xml:space="preserve">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обязаны в соответствии со </w:t>
      </w:r>
      <w:hyperlink r:id="rId53" w:anchor="/document/99/902135263/XA00M3A2ME/" w:tgtFrame="_self" w:history="1">
        <w:r>
          <w:rPr>
            <w:rStyle w:val="a4"/>
            <w:rFonts w:ascii="Georgia" w:hAnsi="Georgia"/>
          </w:rPr>
          <w:t>статьями 9</w:t>
        </w:r>
      </w:hyperlink>
      <w:r>
        <w:rPr>
          <w:rFonts w:ascii="Georgia" w:hAnsi="Georgia"/>
        </w:rPr>
        <w:t>-</w:t>
      </w:r>
      <w:hyperlink r:id="rId54" w:anchor="/document/99/902135263/XA00M3Q2MG/" w:tgtFrame="_self" w:history="1">
        <w:r>
          <w:rPr>
            <w:rStyle w:val="a4"/>
            <w:rFonts w:ascii="Georgia" w:hAnsi="Georgia"/>
          </w:rPr>
          <w:t>11 настоящего Федерального закона</w:t>
        </w:r>
      </w:hyperlink>
      <w:r>
        <w:rPr>
          <w:rFonts w:ascii="Georgia" w:hAnsi="Georgia"/>
        </w:rPr>
        <w:t xml:space="preserve"> уведомлять об обращении к ним каки</w:t>
      </w:r>
      <w:r>
        <w:rPr>
          <w:rFonts w:ascii="Georgia" w:hAnsi="Georgia"/>
        </w:rPr>
        <w:t>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</w:t>
      </w:r>
      <w:r>
        <w:rPr>
          <w:rFonts w:ascii="Georgia" w:hAnsi="Georgia"/>
        </w:rPr>
        <w:t xml:space="preserve">юбой возможности возникновения конфликта интересов в порядке, определяемом нормативными актами федеральных государственных </w:t>
      </w:r>
      <w:r>
        <w:rPr>
          <w:rFonts w:ascii="Georgia" w:hAnsi="Georgia"/>
        </w:rPr>
        <w:lastRenderedPageBreak/>
        <w:t>органов, Центрального банка Российской Федерации, государственных корпораций, публично-правовых компаний, Пенсионного фонда Российско</w:t>
      </w:r>
      <w:r>
        <w:rPr>
          <w:rFonts w:ascii="Georgia" w:hAnsi="Georgia"/>
        </w:rPr>
        <w:t>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</w:t>
      </w:r>
      <w:r>
        <w:rPr>
          <w:rFonts w:ascii="Georgia" w:hAnsi="Georgia"/>
        </w:rPr>
        <w:t>.</w:t>
      </w:r>
    </w:p>
    <w:p w:rsidR="00000000" w:rsidRDefault="00006B6D">
      <w:pPr>
        <w:divId w:val="112611848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Ограничения, налагаемые на граждани</w:t>
      </w:r>
      <w:r>
        <w:rPr>
          <w:rStyle w:val="docarticle-name"/>
          <w:rFonts w:ascii="Helvetica" w:eastAsia="Times New Roman" w:hAnsi="Helvetica" w:cs="Helvetica"/>
          <w:b/>
          <w:bCs/>
        </w:rPr>
        <w:t>на, замещавшего должность государственной или муниципальной службы, при заключении им трудового или гражданско-правового договор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92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1.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</w:t>
      </w:r>
      <w:r>
        <w:rPr>
          <w:rFonts w:ascii="Georgia" w:hAnsi="Georgia"/>
        </w:rPr>
        <w:t xml:space="preserve">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</w:t>
      </w:r>
      <w:r>
        <w:rPr>
          <w:rFonts w:ascii="Georgia" w:hAnsi="Georgia"/>
        </w:rPr>
        <w:t>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</w:t>
      </w:r>
      <w:r>
        <w:rPr>
          <w:rFonts w:ascii="Georgia" w:hAnsi="Georgia"/>
        </w:rPr>
        <w:t>о соблюдению требований к служебному поведению государственных или муниципальных служащих и урегулированию конфликта интересов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29</w:t>
      </w:r>
      <w:r>
        <w:rPr>
          <w:rStyle w:val="btn"/>
          <w:rFonts w:ascii="Georgia" w:hAnsi="Georgia"/>
          <w:vanish/>
        </w:rPr>
        <w:t>7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1.1. Комиссия в порядке, установленном нормативными правовыми актами Российской Федерации, обязана рассмотреть письменное обр</w:t>
      </w:r>
      <w:r>
        <w:rPr>
          <w:rFonts w:ascii="Georgia" w:hAnsi="Georgia"/>
        </w:rPr>
        <w:t>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</w:t>
      </w:r>
      <w:r>
        <w:rPr>
          <w:rFonts w:ascii="Georgia" w:hAnsi="Georgia"/>
        </w:rPr>
        <w:t>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2. Гражданин, замещавший должности государственной или муниципальн</w:t>
      </w:r>
      <w:r>
        <w:rPr>
          <w:rFonts w:ascii="Georgia" w:hAnsi="Georgia"/>
        </w:rPr>
        <w:t>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</w:t>
      </w:r>
      <w:r>
        <w:rPr>
          <w:rFonts w:ascii="Georgia" w:hAnsi="Georgia"/>
        </w:rPr>
        <w:t xml:space="preserve">бот (оказание услуг), указанных в </w:t>
      </w:r>
      <w:hyperlink r:id="rId55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сообщать работодателю сведения о последнем месте своей службы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15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3. Несоблюдение гражданином, замещав</w:t>
      </w:r>
      <w:r>
        <w:rPr>
          <w:rFonts w:ascii="Georgia" w:hAnsi="Georgia"/>
        </w:rPr>
        <w:t xml:space="preserve">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r:id="rId56" w:anchor="/document/99/902135263/XA00M362MC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 xml:space="preserve">, влечет прекращение трудового или гражданско-правового договора на выполнение работ (оказание услуг), указанного в </w:t>
      </w:r>
      <w:hyperlink r:id="rId57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заключенного с указанным гражданином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r:id="rId58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</w:t>
      </w:r>
      <w:r>
        <w:rPr>
          <w:rFonts w:ascii="Georgia" w:hAnsi="Georgia"/>
        </w:rPr>
        <w:t xml:space="preserve">едерации, в течение двух лет после его увольнения с государственной </w:t>
      </w:r>
      <w:r>
        <w:rPr>
          <w:rFonts w:ascii="Georgia" w:hAnsi="Georgia"/>
        </w:rPr>
        <w:lastRenderedPageBreak/>
        <w:t>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</w:t>
      </w:r>
      <w:r>
        <w:rPr>
          <w:rFonts w:ascii="Georgia" w:hAnsi="Georgia"/>
        </w:rPr>
        <w:t>му месту его службы в порядке, устанавливаемом нормативными правовыми актами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88</w:t>
      </w:r>
      <w:r>
        <w:rPr>
          <w:rStyle w:val="btn"/>
          <w:rFonts w:ascii="Georgia" w:hAnsi="Georgia"/>
          <w:vanish/>
        </w:rPr>
        <w:t>0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5. Неисполнение работодателем обязанности, установленной </w:t>
      </w:r>
      <w:hyperlink r:id="rId59" w:anchor="/document/99/902135263/XA00M362MC/" w:tgtFrame="_self" w:history="1">
        <w:r>
          <w:rPr>
            <w:rStyle w:val="a4"/>
            <w:rFonts w:ascii="Georgia" w:hAnsi="Georgia"/>
          </w:rPr>
          <w:t>час</w:t>
        </w:r>
        <w:r>
          <w:rPr>
            <w:rStyle w:val="a4"/>
            <w:rFonts w:ascii="Georgia" w:hAnsi="Georgia"/>
          </w:rPr>
          <w:t>тью 4 настоящей статьи</w:t>
        </w:r>
      </w:hyperlink>
      <w:r>
        <w:rPr>
          <w:rFonts w:ascii="Georgia" w:hAnsi="Georgia"/>
        </w:rPr>
        <w:t>, является правонарушением и влечет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16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6. Проверка соблюдения гражданином, указанным в </w:t>
      </w:r>
      <w:hyperlink r:id="rId60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</w:t>
      </w:r>
      <w:r>
        <w:rPr>
          <w:rFonts w:ascii="Georgia" w:hAnsi="Georgia"/>
        </w:rPr>
        <w:t>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</w:t>
      </w:r>
      <w:r>
        <w:rPr>
          <w:rFonts w:ascii="Georgia" w:hAnsi="Georgia"/>
        </w:rPr>
        <w:t>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0</w:t>
      </w:r>
      <w:hyperlink w:anchor="/document/99/902175657//" w:history="1">
        <w:r>
          <w:rPr>
            <w:rStyle w:val="docreferences-link"/>
            <w:rFonts w:ascii="Georgia" w:hAnsi="Georgia"/>
            <w:vanish/>
            <w:color w:val="0000FF"/>
            <w:u w:val="single"/>
          </w:rPr>
          <w:t>О проверке достоверности и полноты сведений</w:t>
        </w:r>
      </w:hyperlink>
    </w:p>
    <w:p w:rsidR="00000000" w:rsidRDefault="00006B6D">
      <w:pPr>
        <w:divId w:val="150177770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12.1.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</w:t>
      </w:r>
      <w:r>
        <w:rPr>
          <w:rStyle w:val="docarticle-name"/>
          <w:rFonts w:ascii="Helvetica" w:eastAsia="Times New Roman" w:hAnsi="Helvetica" w:cs="Helvetica"/>
          <w:b/>
          <w:bCs/>
        </w:rPr>
        <w:t>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10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</w:t>
      </w:r>
      <w:r>
        <w:rPr>
          <w:rFonts w:ascii="Georgia" w:hAnsi="Georgia"/>
        </w:rPr>
        <w:t>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2. Лица, замещающие муниципальные должности, не вправе замещать государственные</w:t>
      </w:r>
      <w:r>
        <w:rPr>
          <w:rFonts w:ascii="Georgia" w:hAnsi="Georgia"/>
        </w:rPr>
        <w:t xml:space="preserve">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3. Лица, замещающие государственны</w:t>
      </w:r>
      <w:r>
        <w:rPr>
          <w:rFonts w:ascii="Georgia" w:hAnsi="Georgia"/>
        </w:rPr>
        <w:t>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</w:t>
      </w:r>
      <w:r>
        <w:rPr>
          <w:rFonts w:ascii="Georgia" w:hAnsi="Georgia"/>
        </w:rPr>
        <w:t>номочия на постоянной основе, не вправе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1) замещать другие должности в органах государственной власти и органах местного самоуправления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2) участвовать в управлении коммерческой организацией или некоммерческой организацией, за исключением следующих слу</w:t>
      </w:r>
      <w:r>
        <w:rPr>
          <w:rFonts w:ascii="Georgia" w:hAnsi="Georgia"/>
        </w:rPr>
        <w:t>чаев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8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 (конференции) или общем собрании иной общественной организации, жилищного, жил</w:t>
      </w:r>
      <w:r>
        <w:rPr>
          <w:rFonts w:ascii="Georgia" w:hAnsi="Georgia"/>
        </w:rPr>
        <w:t xml:space="preserve">ищно-строительного, гаражного кооперативов, </w:t>
      </w:r>
      <w:r>
        <w:rPr>
          <w:rFonts w:ascii="Georgia" w:hAnsi="Georgia"/>
        </w:rPr>
        <w:lastRenderedPageBreak/>
        <w:t>садоводческого, огороднического, дачного потребительских кооперативов, товарищества собственников недвижимости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б) участие на безвозмездной основе в деятельности коллегиального органа организации на основании акт</w:t>
      </w:r>
      <w:r>
        <w:rPr>
          <w:rFonts w:ascii="Georgia" w:hAnsi="Georgia"/>
        </w:rPr>
        <w:t>а Президента Российской Федерации или Правительства Российской Федерации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</w:t>
      </w:r>
      <w:r>
        <w:rPr>
          <w:rFonts w:ascii="Georgia" w:hAnsi="Georgia"/>
        </w:rPr>
        <w:t>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</w:t>
      </w:r>
      <w:r>
        <w:rPr>
          <w:rFonts w:ascii="Georgia" w:hAnsi="Georgia"/>
        </w:rPr>
        <w:t>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</w:t>
      </w:r>
      <w:r>
        <w:rPr>
          <w:rFonts w:ascii="Georgia" w:hAnsi="Georgia"/>
        </w:rPr>
        <w:t>апитале)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</w:t>
      </w:r>
      <w:r>
        <w:rPr>
          <w:rFonts w:ascii="Georgia" w:hAnsi="Georgia"/>
        </w:rPr>
        <w:t>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д) иных случаев, предусмот</w:t>
      </w:r>
      <w:r>
        <w:rPr>
          <w:rFonts w:ascii="Georgia" w:hAnsi="Georgia"/>
        </w:rPr>
        <w:t>ренных федеральными законами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2.1) заниматься предпринимательской деятельностью лично или через доверенных лиц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</w:t>
      </w:r>
      <w:r>
        <w:rPr>
          <w:rFonts w:ascii="Georgia" w:hAnsi="Georgia"/>
        </w:rPr>
        <w:t>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</w:t>
      </w:r>
      <w:r>
        <w:rPr>
          <w:rFonts w:ascii="Georgia" w:hAnsi="Georgia"/>
        </w:rPr>
        <w:t>ганов государственной власти с государственными органами иностранных государств, международными или иностранными организациями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4) быть поверенными или иными представителями по делам третьих лиц в органах государственной власти и органах местного самоупр</w:t>
      </w:r>
      <w:r>
        <w:rPr>
          <w:rFonts w:ascii="Georgia" w:hAnsi="Georgia"/>
        </w:rPr>
        <w:t>авления, если иное не предусмотрено федеральными законами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6) получать гонора</w:t>
      </w:r>
      <w:r>
        <w:rPr>
          <w:rFonts w:ascii="Georgia" w:hAnsi="Georgia"/>
        </w:rPr>
        <w:t>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</w:t>
      </w:r>
      <w:r>
        <w:rPr>
          <w:rFonts w:ascii="Georgia" w:hAnsi="Georgia"/>
        </w:rPr>
        <w:t>ой основе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</w:t>
      </w:r>
      <w:r>
        <w:rPr>
          <w:rFonts w:ascii="Georgia" w:hAnsi="Georgia"/>
        </w:rPr>
        <w:t>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</w:t>
      </w:r>
      <w:r>
        <w:rPr>
          <w:rFonts w:ascii="Georgia" w:hAnsi="Georgia"/>
        </w:rPr>
        <w:t>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</w:t>
      </w:r>
      <w:r>
        <w:rPr>
          <w:rFonts w:ascii="Georgia" w:hAnsi="Georgia"/>
        </w:rPr>
        <w:t>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</w:t>
      </w:r>
      <w:r>
        <w:rPr>
          <w:rFonts w:ascii="Georgia" w:hAnsi="Georgia"/>
        </w:rPr>
        <w:t>ваемом нормативными правовыми актами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7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</w:t>
      </w:r>
      <w:r>
        <w:rPr>
          <w:rFonts w:ascii="Georgia" w:hAnsi="Georgia"/>
        </w:rPr>
        <w:t>литических партий, иных общественных объединений и других организаций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6</w:t>
      </w:r>
      <w:hyperlink w:anchor="/document/99/420307596//" w:history="1">
        <w:r>
          <w:rPr>
            <w:rStyle w:val="docreferences-link"/>
            <w:rFonts w:ascii="Georgia" w:hAnsi="Georgia"/>
            <w:vanish/>
            <w:color w:val="0000FF"/>
            <w:u w:val="single"/>
          </w:rPr>
          <w:t>Порядок принятия почетных и специальных званий, наград и иных знаков отличия иностранных государств</w:t>
        </w:r>
      </w:hyperlink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9) выезжать в служебные командировки </w:t>
      </w:r>
      <w:r>
        <w:rPr>
          <w:rFonts w:ascii="Georgia" w:hAnsi="Georgia"/>
        </w:rPr>
        <w:t>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</w:t>
      </w:r>
      <w:r>
        <w:rPr>
          <w:rFonts w:ascii="Georgia" w:hAnsi="Georgia"/>
        </w:rPr>
        <w:t>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10) входить в состав органов управления, попечительских или</w:t>
      </w:r>
      <w:r>
        <w:rPr>
          <w:rFonts w:ascii="Georgia" w:hAnsi="Georgia"/>
        </w:rPr>
        <w:t xml:space="preserve">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</w:t>
      </w:r>
      <w:r>
        <w:rPr>
          <w:rFonts w:ascii="Georgia" w:hAnsi="Georgia"/>
        </w:rPr>
        <w:t>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11) разглашать или использовать в целях,</w:t>
      </w:r>
      <w:r>
        <w:rPr>
          <w:rFonts w:ascii="Georgia" w:hAnsi="Georgia"/>
        </w:rPr>
        <w:t xml:space="preserve">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</w:r>
      <w:r>
        <w:rPr>
          <w:rFonts w:ascii="Georgia" w:hAnsi="Georgia"/>
        </w:rPr>
        <w:t>.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3.1. Лица, замещающие должности глав муни</w:t>
      </w:r>
      <w:r>
        <w:rPr>
          <w:rFonts w:ascii="Georgia" w:hAnsi="Georgia"/>
        </w:rPr>
        <w:t xml:space="preserve">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r:id="rId61" w:anchor="/document/99/902135263/XA00M962NE/" w:tgtFrame="_self" w:history="1">
        <w:r>
          <w:rPr>
            <w:rStyle w:val="a4"/>
            <w:rFonts w:ascii="Georgia" w:hAnsi="Georgia"/>
          </w:rPr>
          <w:t>пунктами 4</w:t>
        </w:r>
      </w:hyperlink>
      <w:r>
        <w:rPr>
          <w:rFonts w:ascii="Georgia" w:hAnsi="Georgia"/>
        </w:rPr>
        <w:t>-</w:t>
      </w:r>
      <w:hyperlink r:id="rId62" w:anchor="/document/99/902135263/XA00M8I2NA/" w:tgtFrame="_self" w:history="1">
        <w:r>
          <w:rPr>
            <w:rStyle w:val="a4"/>
            <w:rFonts w:ascii="Georgia" w:hAnsi="Georgia"/>
          </w:rPr>
          <w:t>11 части 3 настоящей статьи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</w:t>
      </w:r>
      <w:r>
        <w:rPr>
          <w:rFonts w:ascii="Georgia" w:hAnsi="Georgia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</w:t>
      </w:r>
      <w:r>
        <w:rPr>
          <w:rFonts w:ascii="Georgia" w:hAnsi="Georgia"/>
        </w:rPr>
        <w:lastRenderedPageBreak/>
        <w:t>несовершеннолетних детей в порядке, установл</w:t>
      </w:r>
      <w:r>
        <w:rPr>
          <w:rFonts w:ascii="Georgia" w:hAnsi="Georgia"/>
        </w:rPr>
        <w:t>енном нормативными правовыми актами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8</w:t>
      </w:r>
      <w:hyperlink w:anchor="/document/99/902157019//" w:history="1">
        <w:r>
          <w:rPr>
            <w:rStyle w:val="docreferences-link"/>
            <w:rFonts w:ascii="Georgia" w:hAnsi="Georgia"/>
            <w:vanish/>
            <w:color w:val="0000FF"/>
            <w:u w:val="single"/>
          </w:rPr>
          <w:t>О представлении сведений о доходах, об имуществе и обязательствах имущественного характера</w:t>
        </w:r>
      </w:hyperlink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4.1. Лица, замещающие государственные должности Российской </w:t>
      </w:r>
      <w:r>
        <w:rPr>
          <w:rFonts w:ascii="Georgia" w:hAnsi="Georgia"/>
        </w:rPr>
        <w:t>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</w:t>
      </w:r>
      <w:r>
        <w:rPr>
          <w:rFonts w:ascii="Georgia" w:hAnsi="Georgia"/>
        </w:rPr>
        <w:t xml:space="preserve">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3</w:t>
      </w:r>
      <w:hyperlink w:anchor="/document/99/420324166//" w:history="1">
        <w:r>
          <w:rPr>
            <w:rStyle w:val="docreferences-link"/>
            <w:rFonts w:ascii="Georgia" w:hAnsi="Georgia"/>
            <w:vanish/>
            <w:color w:val="0000FF"/>
            <w:u w:val="single"/>
          </w:rPr>
          <w:t>О порядке сообщения о возникновении личной заинтересован</w:t>
        </w:r>
        <w:r>
          <w:rPr>
            <w:rStyle w:val="docreferences-link"/>
            <w:rFonts w:ascii="Georgia" w:hAnsi="Georgia"/>
            <w:vanish/>
            <w:color w:val="0000FF"/>
            <w:u w:val="single"/>
          </w:rPr>
          <w:t>ности</w:t>
        </w:r>
      </w:hyperlink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</w:t>
      </w:r>
      <w:r>
        <w:rPr>
          <w:rFonts w:ascii="Georgia" w:hAnsi="Georgia"/>
        </w:rPr>
        <w:t>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</w:t>
      </w:r>
      <w:r>
        <w:rPr>
          <w:rFonts w:ascii="Georgia" w:hAnsi="Georgia"/>
        </w:rPr>
        <w:t>венной власти субъекта Российской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</w:t>
      </w:r>
      <w:r>
        <w:rPr>
          <w:rFonts w:ascii="Georgia" w:hAnsi="Georgia"/>
        </w:rPr>
        <w:t>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8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63" w:anchor="/document/99/902135263/XA00M9G2ND/" w:tgtFrame="_self" w:history="1">
        <w:r>
          <w:rPr>
            <w:rStyle w:val="a4"/>
            <w:rFonts w:ascii="Georgia" w:hAnsi="Georgia"/>
          </w:rPr>
          <w:t>час</w:t>
        </w:r>
        <w:r>
          <w:rPr>
            <w:rStyle w:val="a4"/>
            <w:rFonts w:ascii="Georgia" w:hAnsi="Georgia"/>
          </w:rPr>
          <w:t>тью 4.2 настоящей статьи</w:t>
        </w:r>
      </w:hyperlink>
      <w:r>
        <w:rPr>
          <w:rFonts w:ascii="Georgia" w:hAnsi="Georgia"/>
        </w:rPr>
        <w:t>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</w:t>
      </w:r>
      <w:r>
        <w:rPr>
          <w:rFonts w:ascii="Georgia" w:hAnsi="Georgia"/>
        </w:rPr>
        <w:t>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4.5. При выявлении в результате проверки, осуществленной в соответствии с </w:t>
      </w:r>
      <w:hyperlink r:id="rId64" w:anchor="/document/99/902135263/XA00MDC2NU/" w:tgtFrame="_self" w:history="1">
        <w:r>
          <w:rPr>
            <w:rStyle w:val="a4"/>
            <w:rFonts w:ascii="Georgia" w:hAnsi="Georgia"/>
          </w:rPr>
          <w:t>частью 4.4 настоящей статьи</w:t>
        </w:r>
      </w:hyperlink>
      <w:r>
        <w:rPr>
          <w:rFonts w:ascii="Georgia" w:hAnsi="Georgia"/>
        </w:rPr>
        <w:t>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</w:t>
      </w:r>
      <w:r>
        <w:rPr>
          <w:rFonts w:ascii="Georgia" w:hAnsi="Georgia"/>
        </w:rPr>
        <w:t xml:space="preserve"> </w:t>
      </w:r>
      <w:hyperlink r:id="rId65" w:anchor="/document/99/902383514/" w:history="1">
        <w:r>
          <w:rPr>
            <w:rStyle w:val="a4"/>
            <w:rFonts w:ascii="Georgia" w:hAnsi="Georgia"/>
          </w:rPr>
          <w:t>Федеральным законо</w:t>
        </w:r>
        <w:r>
          <w:rPr>
            <w:rStyle w:val="a4"/>
            <w:rFonts w:ascii="Georgia" w:hAnsi="Georgia"/>
          </w:rPr>
          <w:t>м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6" w:anchor="/document/99/499018380/" w:history="1">
        <w:r>
          <w:rPr>
            <w:rStyle w:val="a4"/>
            <w:rFonts w:ascii="Georgia" w:hAnsi="Georgia"/>
          </w:rPr>
          <w:t>Федеральным законом от 7 мая 2013 года № 79-Ф</w:t>
        </w:r>
        <w:r>
          <w:rPr>
            <w:rStyle w:val="a4"/>
            <w:rFonts w:ascii="Georgia" w:hAnsi="Georgia"/>
          </w:rPr>
          <w:t>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</w:t>
        </w:r>
        <w:r>
          <w:rPr>
            <w:rStyle w:val="a4"/>
            <w:rFonts w:ascii="Georgia" w:hAnsi="Georgia"/>
          </w:rPr>
          <w:t>струментами"</w:t>
        </w:r>
      </w:hyperlink>
      <w:r>
        <w:rPr>
          <w:rFonts w:ascii="Georgia" w:hAnsi="Georgia"/>
        </w:rPr>
        <w:t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</w:t>
      </w:r>
      <w:r>
        <w:rPr>
          <w:rFonts w:ascii="Georgia" w:hAnsi="Georgia"/>
        </w:rPr>
        <w:t>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lastRenderedPageBreak/>
        <w:t>5. Лица, замещающие государственные должности Российской Федерации, государственные д</w:t>
      </w:r>
      <w:r>
        <w:rPr>
          <w:rFonts w:ascii="Georgia" w:hAnsi="Georgia"/>
        </w:rPr>
        <w:t xml:space="preserve">олжности субъектов Российской Федерации, муниципальные должности, нарушившие запреты, ограничения и обязанности, установленные </w:t>
      </w:r>
      <w:hyperlink r:id="rId67" w:anchor="/document/99/902135263/XA00MD62NP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>-</w:t>
      </w:r>
      <w:hyperlink r:id="rId68" w:anchor="/document/99/902135263/XA00MEE2NA/" w:tgtFrame="_self" w:history="1">
        <w:r>
          <w:rPr>
            <w:rStyle w:val="a4"/>
            <w:rFonts w:ascii="Georgia" w:hAnsi="Georgia"/>
          </w:rPr>
          <w:t>4.1 настоящей статьи</w:t>
        </w:r>
      </w:hyperlink>
      <w:r>
        <w:rPr>
          <w:rFonts w:ascii="Georgia" w:hAnsi="Georgia"/>
        </w:rPr>
        <w:t>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divId w:val="16262238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атья 12.2.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Если иное не устано</w:t>
      </w:r>
      <w:r>
        <w:rPr>
          <w:rFonts w:ascii="Georgia" w:hAnsi="Georgia"/>
        </w:rPr>
        <w:t>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</w:t>
      </w:r>
      <w:r>
        <w:rPr>
          <w:rFonts w:ascii="Georgia" w:hAnsi="Georgia"/>
        </w:rPr>
        <w:t xml:space="preserve">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</w:t>
      </w:r>
      <w:r>
        <w:rPr>
          <w:rFonts w:ascii="Georgia" w:hAnsi="Georgia"/>
        </w:rPr>
        <w:t>органов</w:t>
      </w:r>
      <w:r>
        <w:rPr>
          <w:rFonts w:ascii="Georgia" w:hAnsi="Georgia"/>
        </w:rPr>
        <w:t>.</w:t>
      </w:r>
    </w:p>
    <w:p w:rsidR="00000000" w:rsidRDefault="00006B6D">
      <w:pPr>
        <w:divId w:val="50582808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12.3.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1. В случае, если владение лицом, замещающим государственную</w:t>
      </w:r>
      <w:r>
        <w:rPr>
          <w:rFonts w:ascii="Georgia" w:hAnsi="Georgia"/>
        </w:rPr>
        <w:t xml:space="preserve">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</w:t>
      </w:r>
      <w:r>
        <w:rPr>
          <w:rFonts w:ascii="Georgia" w:hAnsi="Georgia"/>
        </w:rPr>
        <w:t>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</w:t>
      </w:r>
      <w:r>
        <w:rPr>
          <w:rFonts w:ascii="Georgia" w:hAnsi="Georgia"/>
        </w:rPr>
        <w:t>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</w:t>
      </w:r>
      <w:r>
        <w:rPr>
          <w:rFonts w:ascii="Georgia" w:hAnsi="Georgia"/>
        </w:rPr>
        <w:t>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2. Требования части 1 нас</w:t>
      </w:r>
      <w:r>
        <w:rPr>
          <w:rFonts w:ascii="Georgia" w:hAnsi="Georgia"/>
        </w:rPr>
        <w:t>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divId w:val="126793194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12.4.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Ограничения, запреты и обязанности, нала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</w:t>
      </w:r>
      <w:r>
        <w:rPr>
          <w:rStyle w:val="docarticle-name"/>
          <w:rFonts w:ascii="Helvetica" w:eastAsia="Times New Roman" w:hAnsi="Helvetica" w:cs="Helvetica"/>
          <w:b/>
          <w:bCs/>
        </w:rPr>
        <w:t>договора в организациях, создаваемых для выполнения задач, поставленных перед федеральными государственными органам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lastRenderedPageBreak/>
        <w:t>На работников, замещающих должности в государственных корпорациях, публично-правовых компаниях, Пенсионном фонде Российской Федерации, Фо</w:t>
      </w:r>
      <w:r>
        <w:rPr>
          <w:rFonts w:ascii="Georgia" w:hAnsi="Georgia"/>
        </w:rPr>
        <w:t>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</w:t>
      </w:r>
      <w:r>
        <w:rPr>
          <w:rFonts w:ascii="Georgia" w:hAnsi="Georgia"/>
        </w:rPr>
        <w:t xml:space="preserve">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</w:t>
      </w:r>
      <w:r>
        <w:rPr>
          <w:rFonts w:ascii="Georgia" w:hAnsi="Georgia"/>
        </w:rPr>
        <w:t>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</w:t>
      </w:r>
      <w:r>
        <w:rPr>
          <w:rFonts w:ascii="Georgia" w:hAnsi="Georgia"/>
        </w:rPr>
        <w:t xml:space="preserve"> </w:t>
      </w:r>
      <w:hyperlink r:id="rId69" w:anchor="/document/99/901904391/XA00M722MK/" w:history="1">
        <w:r>
          <w:rPr>
            <w:rStyle w:val="a4"/>
            <w:rFonts w:ascii="Georgia" w:hAnsi="Georgia"/>
          </w:rPr>
          <w:t>пунктом 5 части 1 статьи 16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0" w:anchor="/document/99/901904391/XA00M4Q2MK/" w:history="1">
        <w:r>
          <w:rPr>
            <w:rStyle w:val="a4"/>
            <w:rFonts w:ascii="Georgia" w:hAnsi="Georgia"/>
          </w:rPr>
          <w:t>статьями 17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1" w:anchor="/document/99/901904391/XA00M9C2NA/" w:history="1">
        <w:r>
          <w:rPr>
            <w:rStyle w:val="a4"/>
            <w:rFonts w:ascii="Georgia" w:hAnsi="Georgia"/>
          </w:rPr>
          <w:t>18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2" w:anchor="/document/99/901904391/XA00MC22NJ/" w:history="1">
        <w:r>
          <w:rPr>
            <w:rStyle w:val="a4"/>
            <w:rFonts w:ascii="Georgia" w:hAnsi="Georgia"/>
          </w:rPr>
          <w:t>20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3" w:anchor="/document/99/901904391/XA00M8Q2N8/" w:history="1">
        <w:r>
          <w:rPr>
            <w:rStyle w:val="a4"/>
            <w:rFonts w:ascii="Georgia" w:hAnsi="Georgia"/>
          </w:rPr>
          <w:t>20.1 Федерального закона от 27 июля 2004 года № 79-ФЗ "О государственной гражданской службе Российской Федерации"</w:t>
        </w:r>
      </w:hyperlink>
      <w:r>
        <w:rPr>
          <w:rFonts w:ascii="Georgia" w:hAnsi="Georgia"/>
        </w:rPr>
        <w:t>.</w:t>
      </w:r>
    </w:p>
    <w:p w:rsidR="00000000" w:rsidRDefault="00006B6D">
      <w:pPr>
        <w:divId w:val="99733972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12.5.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 </w:t>
      </w:r>
      <w:r>
        <w:rPr>
          <w:rStyle w:val="docarticle-name"/>
          <w:rFonts w:ascii="Helvetica" w:eastAsia="Times New Roman" w:hAnsi="Helvetica" w:cs="Helvetica"/>
          <w:b/>
          <w:bCs/>
        </w:rPr>
        <w:t>Установление иных запретов, ограничений, обязательств и правил служебного поведени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</w:t>
      </w:r>
      <w:r>
        <w:rPr>
          <w:rFonts w:ascii="Georgia" w:hAnsi="Georgia"/>
        </w:rPr>
        <w:t>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</w:t>
      </w:r>
      <w:r>
        <w:rPr>
          <w:rFonts w:ascii="Georgia" w:hAnsi="Georgia"/>
        </w:rPr>
        <w:t>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</w:t>
      </w:r>
      <w:r>
        <w:rPr>
          <w:rFonts w:ascii="Georgia" w:hAnsi="Georgia"/>
        </w:rPr>
        <w:t>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</w:t>
      </w:r>
      <w:r>
        <w:rPr>
          <w:rFonts w:ascii="Georgia" w:hAnsi="Georgia"/>
        </w:rPr>
        <w:t>авила служебного поведения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2. Положения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divId w:val="187492102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физических лиц за коррупционные правонарушени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</w:t>
      </w:r>
      <w:r>
        <w:rPr>
          <w:rFonts w:ascii="Georgia" w:hAnsi="Georgia"/>
        </w:rPr>
        <w:t>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4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</w:t>
      </w:r>
      <w:r>
        <w:rPr>
          <w:rFonts w:ascii="Georgia" w:hAnsi="Georgia"/>
        </w:rPr>
        <w:t>.</w:t>
      </w:r>
    </w:p>
    <w:p w:rsidR="00000000" w:rsidRDefault="00006B6D">
      <w:pPr>
        <w:divId w:val="175528089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13.1. </w:t>
      </w:r>
      <w:r>
        <w:rPr>
          <w:rStyle w:val="docarticle-name"/>
          <w:rFonts w:ascii="Helvetica" w:eastAsia="Times New Roman" w:hAnsi="Helvetica" w:cs="Helvetica"/>
          <w:b/>
          <w:bCs/>
        </w:rPr>
        <w:t>У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вольнение (освобождение от должности) лиц, замещающих государственные должности Российской Федерации, государственные </w:t>
      </w:r>
      <w:r>
        <w:rPr>
          <w:rStyle w:val="docarticle-name"/>
          <w:rFonts w:ascii="Helvetica" w:eastAsia="Times New Roman" w:hAnsi="Helvetica" w:cs="Helvetica"/>
          <w:b/>
          <w:bCs/>
        </w:rPr>
        <w:lastRenderedPageBreak/>
        <w:t>должности субъектов Российской Федерации, муниципальные должности, в связи с утратой довери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15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1. Лицо, замещающее государственную должно</w:t>
      </w:r>
      <w:r>
        <w:rPr>
          <w:rFonts w:ascii="Georgia" w:hAnsi="Georgia"/>
        </w:rPr>
        <w:t>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</w:t>
      </w:r>
      <w:r>
        <w:rPr>
          <w:rFonts w:ascii="Georgia" w:hAnsi="Georgia"/>
        </w:rPr>
        <w:t>рмативными правовыми актами, подлежит увольнению (освобождению от должности) в связи с утратой доверия в случае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4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1) непринятия лицом мер по предотвращению и (или) урегулированию конфликта интересов, стороной которого оно является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2) непредставления ли</w:t>
      </w:r>
      <w:r>
        <w:rPr>
          <w:rFonts w:ascii="Georgia" w:hAnsi="Georgia"/>
        </w:rPr>
        <w:t>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</w:t>
      </w:r>
      <w:r>
        <w:rPr>
          <w:rFonts w:ascii="Georgia" w:hAnsi="Georgia"/>
        </w:rPr>
        <w:t xml:space="preserve"> неполных сведений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4) осуществления лицом предпринимательской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5) вхождения лица в сост</w:t>
      </w:r>
      <w:r>
        <w:rPr>
          <w:rFonts w:ascii="Georgia" w:hAnsi="Georgia"/>
        </w:rPr>
        <w:t>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</w:t>
      </w:r>
      <w:r>
        <w:rPr>
          <w:rFonts w:ascii="Georgia" w:hAnsi="Georgia"/>
        </w:rPr>
        <w:t>м договором Российской Федерации или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</w:t>
      </w:r>
      <w:r>
        <w:rPr>
          <w:rFonts w:ascii="Georgia" w:hAnsi="Georgia"/>
        </w:rPr>
        <w:t>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</w:t>
      </w:r>
      <w:r>
        <w:rPr>
          <w:rFonts w:ascii="Georgia" w:hAnsi="Georgia"/>
        </w:rPr>
        <w:t>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3. Сведения о применении к </w:t>
      </w:r>
      <w:r>
        <w:rPr>
          <w:rFonts w:ascii="Georgia" w:hAnsi="Georgia"/>
        </w:rPr>
        <w:t>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</w:t>
      </w:r>
      <w:r>
        <w:rPr>
          <w:rFonts w:ascii="Georgia" w:hAnsi="Georgia"/>
        </w:rPr>
        <w:t xml:space="preserve">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r:id="rId74" w:anchor="/document/99/902135263/XA00MEU2NC/" w:tgtFrame="_self" w:history="1">
        <w:r>
          <w:rPr>
            <w:rStyle w:val="a4"/>
            <w:rFonts w:ascii="Georgia" w:hAnsi="Georgia"/>
          </w:rPr>
          <w:t>статьей 15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006B6D">
      <w:pPr>
        <w:divId w:val="111228503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13.2. </w:t>
      </w:r>
      <w:r>
        <w:rPr>
          <w:rStyle w:val="docarticle-name"/>
          <w:rFonts w:ascii="Helvetica" w:eastAsia="Times New Roman" w:hAnsi="Helvetica" w:cs="Helvetica"/>
          <w:b/>
          <w:bCs/>
        </w:rPr>
        <w:t>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блично-правовых компаниях, иных </w:t>
      </w:r>
      <w:r>
        <w:rPr>
          <w:rStyle w:val="docarticle-name"/>
          <w:rFonts w:ascii="Helvetica" w:eastAsia="Times New Roman" w:hAnsi="Helvetica" w:cs="Helvetica"/>
          <w:b/>
          <w:bCs/>
        </w:rPr>
        <w:lastRenderedPageBreak/>
        <w:t>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в связи с утратой довери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1. Лица</w:t>
      </w:r>
      <w:r>
        <w:rPr>
          <w:rFonts w:ascii="Georgia" w:hAnsi="Georgia"/>
        </w:rPr>
        <w:t>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</w:t>
      </w:r>
      <w:r>
        <w:rPr>
          <w:rFonts w:ascii="Georgia" w:hAnsi="Georgia"/>
        </w:rPr>
        <w:t>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</w:t>
      </w:r>
      <w:r>
        <w:rPr>
          <w:rFonts w:ascii="Georgia" w:hAnsi="Georgia"/>
        </w:rPr>
        <w:t>альными государственными органами, подлежат увольнению (освобождению от должности) в связи с утратой доверия в случаях, предусмотренных федеральными законами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2. Сведения о применении к лицу, занимающему должность в Центральном банке Российской Федерации,</w:t>
      </w:r>
      <w:r>
        <w:rPr>
          <w:rFonts w:ascii="Georgia" w:hAnsi="Georgia"/>
        </w:rPr>
        <w:t xml:space="preserve"> лицу, замещающему 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</w:t>
      </w:r>
      <w:r>
        <w:rPr>
          <w:rFonts w:ascii="Georgia" w:hAnsi="Georgia"/>
        </w:rPr>
        <w:t>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</w:t>
      </w:r>
      <w:r>
        <w:rPr>
          <w:rFonts w:ascii="Georgia" w:hAnsi="Georgia"/>
        </w:rPr>
        <w:t>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Пенсионным фондом Российской Федерации, Фондом социального ст</w:t>
      </w:r>
      <w:r>
        <w:rPr>
          <w:rFonts w:ascii="Georgia" w:hAnsi="Georgia"/>
        </w:rPr>
        <w:t>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</w:t>
      </w:r>
      <w:r>
        <w:rPr>
          <w:rFonts w:ascii="Georgia" w:hAnsi="Georgia"/>
        </w:rPr>
        <w:t xml:space="preserve">верия, предусмотренный </w:t>
      </w:r>
      <w:hyperlink r:id="rId75" w:anchor="/document/99/902135263/XA00MEU2NC/" w:tgtFrame="_self" w:history="1">
        <w:r>
          <w:rPr>
            <w:rStyle w:val="a4"/>
            <w:rFonts w:ascii="Georgia" w:hAnsi="Georgia"/>
          </w:rPr>
          <w:t>статьей 15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divId w:val="37369374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13.3.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Обязанность организаций принимать меры по предупреждению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17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1. Организац</w:t>
      </w:r>
      <w:r>
        <w:rPr>
          <w:rFonts w:ascii="Georgia" w:hAnsi="Georgia"/>
        </w:rPr>
        <w:t>ии обязаны разрабатывать и принимать меры по предупреждению коррупции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2. Меры по предупреждению коррупции, принимаемые в организации, могут включать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6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1) определение подразделений или должностных лиц, ответственных за профилактику коррупционных и иных </w:t>
      </w:r>
      <w:r>
        <w:rPr>
          <w:rFonts w:ascii="Georgia" w:hAnsi="Georgia"/>
        </w:rPr>
        <w:t>правонарушений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2) сотрудничество организации с правоохранительными органами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3) разработку и внедрение в практику стандартов и процедур, направленных на обеспечение добросовестной работы организации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4) принятие кодекса этики и служебного поведения работ</w:t>
      </w:r>
      <w:r>
        <w:rPr>
          <w:rFonts w:ascii="Georgia" w:hAnsi="Georgia"/>
        </w:rPr>
        <w:t>ников организации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5) предотвращение и урегулирование конфликта интересов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lastRenderedPageBreak/>
        <w:t>6) недопущение составления неофициальной отчетности и использования поддельных документов</w:t>
      </w:r>
      <w:r>
        <w:rPr>
          <w:rFonts w:ascii="Georgia" w:hAnsi="Georgia"/>
        </w:rPr>
        <w:t>.</w:t>
      </w:r>
    </w:p>
    <w:p w:rsidR="00000000" w:rsidRDefault="00006B6D">
      <w:pPr>
        <w:divId w:val="213374188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13.4. </w:t>
      </w:r>
      <w:r>
        <w:rPr>
          <w:rStyle w:val="docarticle-name"/>
          <w:rFonts w:ascii="Helvetica" w:eastAsia="Times New Roman" w:hAnsi="Helvetica" w:cs="Helvetica"/>
          <w:b/>
          <w:bCs/>
        </w:rPr>
        <w:t>Осуществление проверок уполномоченным подразделением Администрации Президент</w:t>
      </w:r>
      <w:r>
        <w:rPr>
          <w:rStyle w:val="docarticle-name"/>
          <w:rFonts w:ascii="Helvetica" w:eastAsia="Times New Roman" w:hAnsi="Helvetica" w:cs="Helvetica"/>
          <w:b/>
          <w:bCs/>
        </w:rPr>
        <w:t>а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</w:t>
      </w:r>
      <w:r>
        <w:rPr>
          <w:rFonts w:ascii="Georgia" w:hAnsi="Georgia"/>
        </w:rPr>
        <w:t>нта Российской Федерации может осуществлять в установленном порядке проверки</w:t>
      </w:r>
      <w:r>
        <w:rPr>
          <w:rFonts w:ascii="Georgia" w:hAnsi="Georgia"/>
        </w:rPr>
        <w:t>: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</w:t>
      </w:r>
      <w:r>
        <w:rPr>
          <w:rFonts w:ascii="Georgia" w:hAnsi="Georgia"/>
        </w:rPr>
        <w:t>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2) достоверности и полноты </w:t>
      </w:r>
      <w:r>
        <w:rPr>
          <w:rFonts w:ascii="Georgia" w:hAnsi="Georgia"/>
        </w:rPr>
        <w:t>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3) соблюдения лицами, замещающими должности, предусмотренные </w:t>
      </w:r>
      <w:hyperlink r:id="rId76" w:anchor="/document/99/902135263/XA00MDG2O0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 и </w:t>
      </w:r>
      <w:hyperlink r:id="rId77" w:anchor="/document/99/902135263/XA00MF02ND/" w:tgtFrame="_self" w:history="1">
        <w:r>
          <w:rPr>
            <w:rStyle w:val="a4"/>
            <w:rFonts w:ascii="Georgia" w:hAnsi="Georgia"/>
          </w:rPr>
          <w:t>1.1 части 1 статьи 7.1 настоящего Федерального закона</w:t>
        </w:r>
      </w:hyperlink>
      <w:r>
        <w:rPr>
          <w:rFonts w:ascii="Georgia" w:hAnsi="Georgia"/>
        </w:rPr>
        <w:t>, их супругами и несов</w:t>
      </w:r>
      <w:r>
        <w:rPr>
          <w:rFonts w:ascii="Georgia" w:hAnsi="Georgia"/>
        </w:rPr>
        <w:t xml:space="preserve">ершеннолетними детьми установленных для них запретов и ограничений, а также исполнения лицами, замещающими должности, предусмотренные </w:t>
      </w:r>
      <w:hyperlink r:id="rId78" w:anchor="/document/99/902135263/XA00MDG2O0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 и </w:t>
      </w:r>
      <w:hyperlink r:id="rId79" w:anchor="/document/99/902135263/XA00MF02ND/" w:tgtFrame="_self" w:history="1">
        <w:r>
          <w:rPr>
            <w:rStyle w:val="a4"/>
            <w:rFonts w:ascii="Georgia" w:hAnsi="Georgia"/>
          </w:rPr>
          <w:t>1.1 части 1 статьи 7.1 настоящего Федерального закона</w:t>
        </w:r>
      </w:hyperlink>
      <w:r>
        <w:rPr>
          <w:rFonts w:ascii="Georgia" w:hAnsi="Georgia"/>
        </w:rPr>
        <w:t>, своих обязанностей в соответствии с законодательством о противодействии коррупции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 xml:space="preserve">2. Проверки, предусмотренные </w:t>
      </w:r>
      <w:hyperlink r:id="rId80" w:anchor="/document/99/902135263/XA00MEG2NB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могут осуществляться независимо от проверок, осуществляемых подразделениями, должностными лицами либо комиссиями иных органов и организ</w:t>
      </w:r>
      <w:r>
        <w:rPr>
          <w:rFonts w:ascii="Georgia" w:hAnsi="Georgia"/>
        </w:rPr>
        <w:t>аций</w:t>
      </w:r>
      <w:r>
        <w:rPr>
          <w:rFonts w:ascii="Georgia" w:hAnsi="Georgia"/>
        </w:rPr>
        <w:t>.</w:t>
      </w:r>
    </w:p>
    <w:p w:rsidR="00000000" w:rsidRDefault="00006B6D">
      <w:pPr>
        <w:divId w:val="69423592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юридических лиц за коррупционные правонарушени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</w:t>
      </w:r>
      <w:r>
        <w:rPr>
          <w:rFonts w:ascii="Georgia" w:hAnsi="Georgia"/>
        </w:rPr>
        <w:t>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0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2. Применение за коррупционное правонарушение мер ответственности к юридическому ли</w:t>
      </w:r>
      <w:r>
        <w:rPr>
          <w:rFonts w:ascii="Georgia" w:hAnsi="Georgia"/>
        </w:rPr>
        <w:t xml:space="preserve">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</w:t>
      </w:r>
      <w:r>
        <w:rPr>
          <w:rFonts w:ascii="Georgia" w:hAnsi="Georgia"/>
        </w:rPr>
        <w:t>коррупционное правонарушение юридическое лицо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2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divId w:val="66501433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Реестр лиц, уволенных в связи с утратой довери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lastRenderedPageBreak/>
        <w:t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</w:t>
      </w:r>
      <w:r>
        <w:rPr>
          <w:rFonts w:ascii="Georgia" w:hAnsi="Georgia"/>
        </w:rPr>
        <w:t>оленных в связи с утратой доверия (далее - реестр), сроком на пять лет с момента принятия акта, явившегося основанием для включения в реестр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2. Реестр подлежит размещению на официальном сайте федеральной государственной информационной системы в области г</w:t>
      </w:r>
      <w:r>
        <w:rPr>
          <w:rFonts w:ascii="Georgia" w:hAnsi="Georgia"/>
        </w:rPr>
        <w:t>осударственной службы в информационно-телекоммуникационной сети "Интернет"</w:t>
      </w:r>
      <w:r>
        <w:rPr>
          <w:rFonts w:ascii="Georgia" w:hAnsi="Georgia"/>
        </w:rPr>
        <w:t>.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</w:t>
      </w:r>
      <w:r>
        <w:rPr>
          <w:rFonts w:ascii="Georgia" w:hAnsi="Georgia"/>
        </w:rPr>
        <w:t>ются из реестра в случаях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2) вступления в установленном порядке в законную силу решения суда об</w:t>
      </w:r>
      <w:r>
        <w:rPr>
          <w:rFonts w:ascii="Georgia" w:hAnsi="Georgia"/>
        </w:rPr>
        <w:t xml:space="preserve">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3) истечения пяти лет с момента принятия акта, явившегося основанием для включения в реестр сведени</w:t>
      </w:r>
      <w:r>
        <w:rPr>
          <w:rFonts w:ascii="Georgia" w:hAnsi="Georgia"/>
        </w:rPr>
        <w:t>й о лице, уволенном в связи с утратой доверия за совершение коррупционного правонарушения</w:t>
      </w:r>
      <w:r>
        <w:rPr>
          <w:rFonts w:ascii="Georgia" w:hAnsi="Georgia"/>
        </w:rPr>
        <w:t>;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</w:t>
      </w:r>
      <w:r>
        <w:rPr>
          <w:rFonts w:ascii="Georgia" w:hAnsi="Georgia"/>
        </w:rPr>
        <w:t>ия</w:t>
      </w:r>
      <w:r>
        <w:rPr>
          <w:rFonts w:ascii="Georgia" w:hAnsi="Georgia"/>
        </w:rPr>
        <w:t>.</w:t>
      </w:r>
    </w:p>
    <w:p w:rsidR="00000000" w:rsidRDefault="00006B6D">
      <w:pPr>
        <w:spacing w:after="223"/>
        <w:jc w:val="both"/>
        <w:divId w:val="487021863"/>
        <w:rPr>
          <w:rFonts w:ascii="Georgia" w:hAnsi="Georgia"/>
        </w:rPr>
      </w:pPr>
      <w:r>
        <w:rPr>
          <w:rFonts w:ascii="Georgia" w:hAnsi="Georgia"/>
        </w:rPr>
        <w:t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</w:t>
      </w:r>
      <w:r>
        <w:rPr>
          <w:rFonts w:ascii="Georgia" w:hAnsi="Georgia"/>
        </w:rPr>
        <w:t xml:space="preserve">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</w:t>
      </w:r>
      <w:r>
        <w:rPr>
          <w:rFonts w:ascii="Georgia" w:hAnsi="Georgia"/>
        </w:rPr>
        <w:t>в информационно-телекоммуникационной сети "Интернет" осуществляются в порядке, определяемом Правительством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06B6D">
      <w:pPr>
        <w:spacing w:after="223"/>
        <w:divId w:val="1046949456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006B6D">
      <w:pPr>
        <w:divId w:val="119048722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006B6D">
      <w:pPr>
        <w:divId w:val="487021863"/>
        <w:rPr>
          <w:rFonts w:ascii="Georgia" w:eastAsia="Times New Roman" w:hAnsi="Georgia"/>
        </w:rPr>
      </w:pPr>
    </w:p>
    <w:p w:rsidR="00000000" w:rsidRDefault="00006B6D">
      <w:pPr>
        <w:divId w:val="72282792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25 декабря 2008 года</w:t>
      </w:r>
    </w:p>
    <w:p w:rsidR="00000000" w:rsidRDefault="00006B6D">
      <w:pPr>
        <w:divId w:val="487021863"/>
        <w:rPr>
          <w:rFonts w:ascii="Georgia" w:eastAsia="Times New Roman" w:hAnsi="Georgia"/>
        </w:rPr>
      </w:pPr>
    </w:p>
    <w:p w:rsidR="00000000" w:rsidRDefault="00006B6D">
      <w:pPr>
        <w:divId w:val="50490210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273-ФЗ </w:t>
      </w:r>
    </w:p>
    <w:p w:rsidR="00006B6D" w:rsidRDefault="00006B6D">
      <w:pPr>
        <w:divId w:val="2699744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</w:t>
      </w:r>
      <w:r>
        <w:rPr>
          <w:rFonts w:ascii="Arial" w:eastAsia="Times New Roman" w:hAnsi="Arial" w:cs="Arial"/>
          <w:sz w:val="20"/>
          <w:szCs w:val="20"/>
        </w:rPr>
        <w:t>Госфинансы»</w:t>
      </w:r>
      <w:r>
        <w:rPr>
          <w:rFonts w:ascii="Arial" w:eastAsia="Times New Roman" w:hAnsi="Arial" w:cs="Arial"/>
          <w:sz w:val="20"/>
          <w:szCs w:val="20"/>
        </w:rPr>
        <w:br/>
        <w:t>vip.gosfinansy.ru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29.08.2018</w:t>
      </w:r>
    </w:p>
    <w:sectPr w:rsidR="0000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7D"/>
    <w:rsid w:val="00006B6D"/>
    <w:rsid w:val="006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7728C-7AB7-4362-B58B-20B715C2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tn">
    <w:name w:val="btn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references-link">
    <w:name w:val="doc__references-lin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448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7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86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90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239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1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55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7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68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376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52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56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82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155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91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7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729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4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770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38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0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194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397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0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089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50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374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188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3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945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gosfinansy.ru/" TargetMode="External"/><Relationship Id="rId18" Type="http://schemas.openxmlformats.org/officeDocument/2006/relationships/hyperlink" Target="https://vip.gosfinansy.ru/" TargetMode="External"/><Relationship Id="rId26" Type="http://schemas.openxmlformats.org/officeDocument/2006/relationships/hyperlink" Target="https://vip.gosfinansy.ru/" TargetMode="External"/><Relationship Id="rId39" Type="http://schemas.openxmlformats.org/officeDocument/2006/relationships/hyperlink" Target="https://vip.gosfinansy.ru/" TargetMode="External"/><Relationship Id="rId21" Type="http://schemas.openxmlformats.org/officeDocument/2006/relationships/hyperlink" Target="https://vip.gosfinansy.ru/" TargetMode="External"/><Relationship Id="rId34" Type="http://schemas.openxmlformats.org/officeDocument/2006/relationships/hyperlink" Target="https://vip.gosfinansy.ru/" TargetMode="External"/><Relationship Id="rId42" Type="http://schemas.openxmlformats.org/officeDocument/2006/relationships/hyperlink" Target="https://vip.gosfinansy.ru/" TargetMode="External"/><Relationship Id="rId47" Type="http://schemas.openxmlformats.org/officeDocument/2006/relationships/hyperlink" Target="https://vip.gosfinansy.ru/" TargetMode="External"/><Relationship Id="rId50" Type="http://schemas.openxmlformats.org/officeDocument/2006/relationships/hyperlink" Target="https://vip.gosfinansy.ru/" TargetMode="External"/><Relationship Id="rId55" Type="http://schemas.openxmlformats.org/officeDocument/2006/relationships/hyperlink" Target="https://vip.gosfinansy.ru/" TargetMode="External"/><Relationship Id="rId63" Type="http://schemas.openxmlformats.org/officeDocument/2006/relationships/hyperlink" Target="https://vip.gosfinansy.ru/" TargetMode="External"/><Relationship Id="rId68" Type="http://schemas.openxmlformats.org/officeDocument/2006/relationships/hyperlink" Target="https://vip.gosfinansy.ru/" TargetMode="External"/><Relationship Id="rId76" Type="http://schemas.openxmlformats.org/officeDocument/2006/relationships/hyperlink" Target="https://vip.gosfinansy.ru/" TargetMode="External"/><Relationship Id="rId7" Type="http://schemas.openxmlformats.org/officeDocument/2006/relationships/hyperlink" Target="https://vip.gosfinansy.ru/" TargetMode="External"/><Relationship Id="rId71" Type="http://schemas.openxmlformats.org/officeDocument/2006/relationships/hyperlink" Target="https://vip.gosfinans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gosfinansy.ru/" TargetMode="External"/><Relationship Id="rId29" Type="http://schemas.openxmlformats.org/officeDocument/2006/relationships/hyperlink" Target="https://vip.gosfinansy.ru/" TargetMode="External"/><Relationship Id="rId11" Type="http://schemas.openxmlformats.org/officeDocument/2006/relationships/hyperlink" Target="https://vip.gosfinansy.ru/" TargetMode="External"/><Relationship Id="rId24" Type="http://schemas.openxmlformats.org/officeDocument/2006/relationships/hyperlink" Target="https://vip.gosfinansy.ru/" TargetMode="External"/><Relationship Id="rId32" Type="http://schemas.openxmlformats.org/officeDocument/2006/relationships/hyperlink" Target="https://vip.gosfinansy.ru/" TargetMode="External"/><Relationship Id="rId37" Type="http://schemas.openxmlformats.org/officeDocument/2006/relationships/hyperlink" Target="https://vip.gosfinansy.ru/" TargetMode="External"/><Relationship Id="rId40" Type="http://schemas.openxmlformats.org/officeDocument/2006/relationships/hyperlink" Target="https://vip.gosfinansy.ru/" TargetMode="External"/><Relationship Id="rId45" Type="http://schemas.openxmlformats.org/officeDocument/2006/relationships/hyperlink" Target="https://vip.gosfinansy.ru/" TargetMode="External"/><Relationship Id="rId53" Type="http://schemas.openxmlformats.org/officeDocument/2006/relationships/hyperlink" Target="https://vip.gosfinansy.ru/" TargetMode="External"/><Relationship Id="rId58" Type="http://schemas.openxmlformats.org/officeDocument/2006/relationships/hyperlink" Target="https://vip.gosfinansy.ru/" TargetMode="External"/><Relationship Id="rId66" Type="http://schemas.openxmlformats.org/officeDocument/2006/relationships/hyperlink" Target="https://vip.gosfinansy.ru/" TargetMode="External"/><Relationship Id="rId74" Type="http://schemas.openxmlformats.org/officeDocument/2006/relationships/hyperlink" Target="https://vip.gosfinansy.ru/" TargetMode="External"/><Relationship Id="rId79" Type="http://schemas.openxmlformats.org/officeDocument/2006/relationships/hyperlink" Target="https://vip.gosfinansy.ru/" TargetMode="External"/><Relationship Id="rId5" Type="http://schemas.openxmlformats.org/officeDocument/2006/relationships/hyperlink" Target="https://vip.gosfinansy.ru/" TargetMode="External"/><Relationship Id="rId61" Type="http://schemas.openxmlformats.org/officeDocument/2006/relationships/hyperlink" Target="https://vip.gosfinansy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vip.gosfinansy.ru/" TargetMode="External"/><Relationship Id="rId19" Type="http://schemas.openxmlformats.org/officeDocument/2006/relationships/hyperlink" Target="https://vip.gosfinansy.ru/" TargetMode="External"/><Relationship Id="rId31" Type="http://schemas.openxmlformats.org/officeDocument/2006/relationships/hyperlink" Target="https://vip.gosfinansy.ru/" TargetMode="External"/><Relationship Id="rId44" Type="http://schemas.openxmlformats.org/officeDocument/2006/relationships/hyperlink" Target="https://vip.gosfinansy.ru/" TargetMode="External"/><Relationship Id="rId52" Type="http://schemas.openxmlformats.org/officeDocument/2006/relationships/hyperlink" Target="https://vip.gosfinansy.ru/" TargetMode="External"/><Relationship Id="rId60" Type="http://schemas.openxmlformats.org/officeDocument/2006/relationships/hyperlink" Target="https://vip.gosfinansy.ru/" TargetMode="External"/><Relationship Id="rId65" Type="http://schemas.openxmlformats.org/officeDocument/2006/relationships/hyperlink" Target="https://vip.gosfinansy.ru/" TargetMode="External"/><Relationship Id="rId73" Type="http://schemas.openxmlformats.org/officeDocument/2006/relationships/hyperlink" Target="https://vip.gosfinansy.ru/" TargetMode="External"/><Relationship Id="rId78" Type="http://schemas.openxmlformats.org/officeDocument/2006/relationships/hyperlink" Target="https://vip.gosfinansy.ru/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vip.gosfinansy.ru/" TargetMode="External"/><Relationship Id="rId9" Type="http://schemas.openxmlformats.org/officeDocument/2006/relationships/hyperlink" Target="https://vip.gosfinansy.ru/" TargetMode="External"/><Relationship Id="rId14" Type="http://schemas.openxmlformats.org/officeDocument/2006/relationships/hyperlink" Target="https://vip.gosfinansy.ru/" TargetMode="External"/><Relationship Id="rId22" Type="http://schemas.openxmlformats.org/officeDocument/2006/relationships/hyperlink" Target="https://vip.gosfinansy.ru/" TargetMode="External"/><Relationship Id="rId27" Type="http://schemas.openxmlformats.org/officeDocument/2006/relationships/hyperlink" Target="https://vip.gosfinansy.ru/" TargetMode="External"/><Relationship Id="rId30" Type="http://schemas.openxmlformats.org/officeDocument/2006/relationships/hyperlink" Target="https://vip.gosfinansy.ru/" TargetMode="External"/><Relationship Id="rId35" Type="http://schemas.openxmlformats.org/officeDocument/2006/relationships/hyperlink" Target="https://vip.gosfinansy.ru/" TargetMode="External"/><Relationship Id="rId43" Type="http://schemas.openxmlformats.org/officeDocument/2006/relationships/hyperlink" Target="https://vip.gosfinansy.ru/" TargetMode="External"/><Relationship Id="rId48" Type="http://schemas.openxmlformats.org/officeDocument/2006/relationships/hyperlink" Target="https://vip.gosfinansy.ru/" TargetMode="External"/><Relationship Id="rId56" Type="http://schemas.openxmlformats.org/officeDocument/2006/relationships/hyperlink" Target="https://vip.gosfinansy.ru/" TargetMode="External"/><Relationship Id="rId64" Type="http://schemas.openxmlformats.org/officeDocument/2006/relationships/hyperlink" Target="https://vip.gosfinansy.ru/" TargetMode="External"/><Relationship Id="rId69" Type="http://schemas.openxmlformats.org/officeDocument/2006/relationships/hyperlink" Target="https://vip.gosfinansy.ru/" TargetMode="External"/><Relationship Id="rId77" Type="http://schemas.openxmlformats.org/officeDocument/2006/relationships/hyperlink" Target="https://vip.gosfinansy.ru/" TargetMode="External"/><Relationship Id="rId8" Type="http://schemas.openxmlformats.org/officeDocument/2006/relationships/hyperlink" Target="https://vip.gosfinansy.ru/" TargetMode="External"/><Relationship Id="rId51" Type="http://schemas.openxmlformats.org/officeDocument/2006/relationships/hyperlink" Target="https://vip.gosfinansy.ru/" TargetMode="External"/><Relationship Id="rId72" Type="http://schemas.openxmlformats.org/officeDocument/2006/relationships/hyperlink" Target="https://vip.gosfinansy.ru/" TargetMode="External"/><Relationship Id="rId80" Type="http://schemas.openxmlformats.org/officeDocument/2006/relationships/hyperlink" Target="https://vip.gosfinansy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gosfinansy.ru/" TargetMode="External"/><Relationship Id="rId17" Type="http://schemas.openxmlformats.org/officeDocument/2006/relationships/hyperlink" Target="https://vip.gosfinansy.ru/" TargetMode="External"/><Relationship Id="rId25" Type="http://schemas.openxmlformats.org/officeDocument/2006/relationships/hyperlink" Target="https://vip.gosfinansy.ru/" TargetMode="External"/><Relationship Id="rId33" Type="http://schemas.openxmlformats.org/officeDocument/2006/relationships/hyperlink" Target="https://vip.gosfinansy.ru/" TargetMode="External"/><Relationship Id="rId38" Type="http://schemas.openxmlformats.org/officeDocument/2006/relationships/hyperlink" Target="https://vip.gosfinansy.ru/" TargetMode="External"/><Relationship Id="rId46" Type="http://schemas.openxmlformats.org/officeDocument/2006/relationships/hyperlink" Target="https://vip.gosfinansy.ru/" TargetMode="External"/><Relationship Id="rId59" Type="http://schemas.openxmlformats.org/officeDocument/2006/relationships/hyperlink" Target="https://vip.gosfinansy.ru/" TargetMode="External"/><Relationship Id="rId67" Type="http://schemas.openxmlformats.org/officeDocument/2006/relationships/hyperlink" Target="https://vip.gosfinansy.ru/" TargetMode="External"/><Relationship Id="rId20" Type="http://schemas.openxmlformats.org/officeDocument/2006/relationships/hyperlink" Target="https://vip.gosfinansy.ru/" TargetMode="External"/><Relationship Id="rId41" Type="http://schemas.openxmlformats.org/officeDocument/2006/relationships/hyperlink" Target="https://vip.gosfinansy.ru/" TargetMode="External"/><Relationship Id="rId54" Type="http://schemas.openxmlformats.org/officeDocument/2006/relationships/hyperlink" Target="https://vip.gosfinansy.ru/" TargetMode="External"/><Relationship Id="rId62" Type="http://schemas.openxmlformats.org/officeDocument/2006/relationships/hyperlink" Target="https://vip.gosfinansy.ru/" TargetMode="External"/><Relationship Id="rId70" Type="http://schemas.openxmlformats.org/officeDocument/2006/relationships/hyperlink" Target="https://vip.gosfinansy.ru/" TargetMode="External"/><Relationship Id="rId75" Type="http://schemas.openxmlformats.org/officeDocument/2006/relationships/hyperlink" Target="https://vip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gosfinansy.ru/" TargetMode="External"/><Relationship Id="rId15" Type="http://schemas.openxmlformats.org/officeDocument/2006/relationships/hyperlink" Target="https://vip.gosfinansy.ru/" TargetMode="External"/><Relationship Id="rId23" Type="http://schemas.openxmlformats.org/officeDocument/2006/relationships/hyperlink" Target="https://vip.gosfinansy.ru/" TargetMode="External"/><Relationship Id="rId28" Type="http://schemas.openxmlformats.org/officeDocument/2006/relationships/hyperlink" Target="https://vip.gosfinansy.ru/" TargetMode="External"/><Relationship Id="rId36" Type="http://schemas.openxmlformats.org/officeDocument/2006/relationships/hyperlink" Target="https://vip.gosfinansy.ru/" TargetMode="External"/><Relationship Id="rId49" Type="http://schemas.openxmlformats.org/officeDocument/2006/relationships/hyperlink" Target="https://vip.gosfinansy.ru/" TargetMode="External"/><Relationship Id="rId57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12588</Words>
  <Characters>71752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2018-08-29T14:53:00Z</dcterms:created>
  <dcterms:modified xsi:type="dcterms:W3CDTF">2018-08-29T14:53:00Z</dcterms:modified>
</cp:coreProperties>
</file>