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7596" w14:textId="77777777" w:rsidR="00A852A7" w:rsidRPr="0041160F" w:rsidRDefault="00A852A7" w:rsidP="00A852A7">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GOVERNMENT OF NOVGOROD REGION</w:t>
      </w:r>
      <w:r w:rsidRPr="0041160F">
        <w:rPr>
          <w:rFonts w:ascii="Times New Roman" w:hAnsi="Times New Roman" w:cs="Times New Roman"/>
          <w:sz w:val="28"/>
          <w:szCs w:val="28"/>
          <w:lang w:val="en-US"/>
        </w:rPr>
        <w:br/>
      </w:r>
      <w:r w:rsidRPr="0041160F">
        <w:rPr>
          <w:rFonts w:ascii="Times New Roman" w:hAnsi="Times New Roman" w:cs="Times New Roman"/>
          <w:sz w:val="28"/>
          <w:szCs w:val="28"/>
          <w:lang w:val="en-US"/>
        </w:rPr>
        <w:br/>
        <w:t>RESOLUTION</w:t>
      </w:r>
      <w:r w:rsidRPr="0041160F">
        <w:rPr>
          <w:rFonts w:ascii="Times New Roman" w:hAnsi="Times New Roman" w:cs="Times New Roman"/>
          <w:sz w:val="28"/>
          <w:szCs w:val="28"/>
          <w:lang w:val="en-US"/>
        </w:rPr>
        <w:br/>
      </w:r>
      <w:r w:rsidRPr="0041160F">
        <w:rPr>
          <w:rFonts w:ascii="Times New Roman" w:hAnsi="Times New Roman" w:cs="Times New Roman"/>
          <w:sz w:val="28"/>
          <w:szCs w:val="28"/>
          <w:lang w:val="en-US"/>
        </w:rPr>
        <w:br/>
        <w:t>No. 461 dated September 3, 2014</w:t>
      </w:r>
      <w:r w:rsidRPr="0041160F">
        <w:rPr>
          <w:rFonts w:ascii="Times New Roman" w:hAnsi="Times New Roman" w:cs="Times New Roman"/>
          <w:sz w:val="28"/>
          <w:szCs w:val="28"/>
          <w:lang w:val="en-US"/>
        </w:rPr>
        <w:br/>
      </w:r>
      <w:r w:rsidRPr="0041160F">
        <w:rPr>
          <w:rFonts w:ascii="Times New Roman" w:hAnsi="Times New Roman" w:cs="Times New Roman"/>
          <w:sz w:val="28"/>
          <w:szCs w:val="28"/>
          <w:lang w:val="en-US"/>
        </w:rPr>
        <w:br/>
        <w:t xml:space="preserve">On approval of the Procedure for development of forecast </w:t>
      </w:r>
    </w:p>
    <w:p w14:paraId="62CDD2B5" w14:textId="77777777" w:rsidR="00A852A7" w:rsidRPr="0041160F" w:rsidRDefault="00A852A7" w:rsidP="00A852A7">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of the regional labor market need for various specialists for Novgorod Region </w:t>
      </w:r>
    </w:p>
    <w:p w14:paraId="0D195415" w14:textId="77777777" w:rsidR="00A852A7" w:rsidRPr="0041160F" w:rsidRDefault="00A852A7" w:rsidP="00A852A7">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(hereinafter the Resolution)</w:t>
      </w:r>
    </w:p>
    <w:p w14:paraId="1FBB5371" w14:textId="77777777" w:rsidR="00A852A7" w:rsidRPr="0041160F" w:rsidRDefault="00A852A7" w:rsidP="00A852A7">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(with amendment as of April 23, 2018)</w:t>
      </w:r>
    </w:p>
    <w:p w14:paraId="707CD729" w14:textId="77777777" w:rsidR="00A852A7" w:rsidRPr="0041160F" w:rsidRDefault="00A852A7" w:rsidP="00A852A7">
      <w:pPr>
        <w:spacing w:after="0" w:line="360" w:lineRule="auto"/>
        <w:ind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In order to evaluate the structure of the future demand for qualified personnel, to enhance efficient of the labor resources formation and employment, and to create conditions for the integrated social and economic development of Novgorod Region, the Government of Novgorod Region has approved the Procedure for development of forecast of the regional labor market need for various specialists for Novgorod Region.</w:t>
      </w:r>
    </w:p>
    <w:p w14:paraId="00573A2F" w14:textId="77777777" w:rsidR="00A852A7" w:rsidRPr="0041160F" w:rsidRDefault="00A852A7" w:rsidP="00A852A7">
      <w:pPr>
        <w:spacing w:after="0" w:line="360" w:lineRule="auto"/>
        <w:ind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The forecast of the regional labor market need for various specialists for Novgorod Region (hereinafter the personnel demand forecast) is developed by the Ministry of labor and social protection of the population of Novgorod Region (hereinafter the Ministry) for a 7-year period for overall Novgorod Region.</w:t>
      </w:r>
    </w:p>
    <w:p w14:paraId="2D5FBAF9" w14:textId="77777777" w:rsidR="00A852A7" w:rsidRPr="0041160F" w:rsidRDefault="00A852A7" w:rsidP="00A852A7">
      <w:pPr>
        <w:spacing w:after="0" w:line="360" w:lineRule="auto"/>
        <w:ind w:firstLine="993"/>
        <w:rPr>
          <w:rFonts w:ascii="Times New Roman" w:hAnsi="Times New Roman" w:cs="Times New Roman"/>
          <w:sz w:val="28"/>
          <w:szCs w:val="28"/>
          <w:lang w:val="en-US"/>
        </w:rPr>
      </w:pPr>
      <w:r w:rsidRPr="0041160F">
        <w:rPr>
          <w:rFonts w:ascii="Times New Roman" w:hAnsi="Times New Roman" w:cs="Times New Roman"/>
          <w:sz w:val="28"/>
          <w:szCs w:val="28"/>
          <w:lang w:val="en-US"/>
        </w:rPr>
        <w:t>The following are the basis for the personnel demand forecast generation:</w:t>
      </w:r>
    </w:p>
    <w:p w14:paraId="4C94A824" w14:textId="77777777" w:rsidR="00A852A7" w:rsidRPr="0041160F" w:rsidRDefault="00A852A7" w:rsidP="00A852A7">
      <w:pPr>
        <w:pStyle w:val="a3"/>
        <w:numPr>
          <w:ilvl w:val="1"/>
          <w:numId w:val="1"/>
        </w:numPr>
        <w:spacing w:after="0" w:line="360" w:lineRule="auto"/>
        <w:ind w:left="0"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data from the local self-government bodies of Novgorod Region, executive bodies of Novgorod Region, and state regional autonomous institution the Agency for Development of Novgorod Region that are specified in item 3 hereof and submitted with consideration for information received from organizations that operate in Novgorod Region, including those executing investment projects, introducing new technologies, implementing production modernization by operation types that are considered to be within the powers of respective local self-government bodies of Novgorod Region, executive bodies of Novgorod Region, and state regional autonomous institution the Agency for Development of Novgorod Region;</w:t>
      </w:r>
    </w:p>
    <w:p w14:paraId="7E035274" w14:textId="77777777" w:rsidR="00A852A7" w:rsidRPr="0041160F" w:rsidRDefault="00A852A7" w:rsidP="00A852A7">
      <w:pPr>
        <w:pStyle w:val="a3"/>
        <w:numPr>
          <w:ilvl w:val="2"/>
          <w:numId w:val="1"/>
        </w:numPr>
        <w:spacing w:after="0" w:line="360" w:lineRule="auto"/>
        <w:ind w:left="0"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lastRenderedPageBreak/>
        <w:t>official statistics from the territorial body of the Federal Service for state statistics of Novgorod Region:</w:t>
      </w:r>
    </w:p>
    <w:p w14:paraId="607F2320" w14:textId="77777777" w:rsidR="00A852A7" w:rsidRPr="0041160F" w:rsidRDefault="00A852A7" w:rsidP="00A852A7">
      <w:pPr>
        <w:pStyle w:val="a3"/>
        <w:numPr>
          <w:ilvl w:val="2"/>
          <w:numId w:val="1"/>
        </w:numPr>
        <w:spacing w:after="0" w:line="360" w:lineRule="auto"/>
        <w:ind w:left="0"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data about the actual headcount of the region’s population by age groups over the past 5 years;</w:t>
      </w:r>
    </w:p>
    <w:p w14:paraId="08736D8D" w14:textId="77777777" w:rsidR="00A852A7" w:rsidRPr="0041160F" w:rsidRDefault="00A852A7" w:rsidP="00A852A7">
      <w:pPr>
        <w:pStyle w:val="a3"/>
        <w:numPr>
          <w:ilvl w:val="2"/>
          <w:numId w:val="1"/>
        </w:numPr>
        <w:spacing w:after="0" w:line="360" w:lineRule="auto"/>
        <w:ind w:left="0"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data about estimated headcount of the region’s resident population by age groups (demographic forecast) over the forecasted period;</w:t>
      </w:r>
    </w:p>
    <w:p w14:paraId="4F3E756A" w14:textId="77777777" w:rsidR="00A852A7" w:rsidRPr="0041160F" w:rsidRDefault="00A852A7" w:rsidP="00A852A7">
      <w:pPr>
        <w:pStyle w:val="a3"/>
        <w:numPr>
          <w:ilvl w:val="2"/>
          <w:numId w:val="1"/>
        </w:numPr>
        <w:spacing w:after="0" w:line="360" w:lineRule="auto"/>
        <w:ind w:left="0"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data about mean annual headcount and structure of population engaged in the economy of Novgorod Region by economic activity type and education level over the past 5 years.</w:t>
      </w:r>
    </w:p>
    <w:p w14:paraId="2A2B5061"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9206D"/>
    <w:multiLevelType w:val="hybridMultilevel"/>
    <w:tmpl w:val="5D5E4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A7"/>
    <w:rsid w:val="00020404"/>
    <w:rsid w:val="009C66AD"/>
    <w:rsid w:val="00A8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8B2B7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2A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2A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Macintosh Word</Application>
  <DocSecurity>0</DocSecurity>
  <Lines>16</Lines>
  <Paragraphs>4</Paragraphs>
  <ScaleCrop>false</ScaleCrop>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2019-01-24T08:15:00Z</dcterms:created>
  <dcterms:modified xsi:type="dcterms:W3CDTF">2019-01-24T08:15:00Z</dcterms:modified>
</cp:coreProperties>
</file>